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3E66" w14:textId="65675274" w:rsidR="001548EB" w:rsidRDefault="001548EB">
      <w:r>
        <w:t xml:space="preserve">                                      </w:t>
      </w:r>
      <w:r w:rsidRPr="006E71E2">
        <w:rPr>
          <w:b/>
          <w:bCs/>
        </w:rPr>
        <w:t xml:space="preserve">Estimated Student </w:t>
      </w:r>
      <w:r w:rsidR="00F404B0" w:rsidRPr="006E71E2">
        <w:rPr>
          <w:b/>
          <w:bCs/>
        </w:rPr>
        <w:t xml:space="preserve">Tuition and </w:t>
      </w:r>
      <w:r w:rsidRPr="006E71E2">
        <w:rPr>
          <w:b/>
          <w:bCs/>
        </w:rPr>
        <w:t xml:space="preserve">Expenses </w:t>
      </w:r>
      <w:proofErr w:type="gramStart"/>
      <w:r>
        <w:t xml:space="preserve"> </w:t>
      </w:r>
      <w:r w:rsidR="00F404B0">
        <w:t xml:space="preserve">  </w:t>
      </w:r>
      <w:r w:rsidRPr="00F404B0">
        <w:rPr>
          <w:sz w:val="16"/>
          <w:szCs w:val="16"/>
        </w:rPr>
        <w:t>(</w:t>
      </w:r>
      <w:proofErr w:type="gramEnd"/>
      <w:r w:rsidRPr="00F404B0">
        <w:rPr>
          <w:sz w:val="16"/>
          <w:szCs w:val="16"/>
        </w:rPr>
        <w:t>A</w:t>
      </w:r>
      <w:r w:rsidR="00F404B0" w:rsidRPr="00F404B0">
        <w:rPr>
          <w:sz w:val="16"/>
          <w:szCs w:val="16"/>
        </w:rPr>
        <w:t>3.12f)</w:t>
      </w:r>
    </w:p>
    <w:tbl>
      <w:tblPr>
        <w:tblStyle w:val="TableGrid"/>
        <w:tblW w:w="11250" w:type="dxa"/>
        <w:tblInd w:w="-950" w:type="dxa"/>
        <w:tblLook w:val="04A0" w:firstRow="1" w:lastRow="0" w:firstColumn="1" w:lastColumn="0" w:noHBand="0" w:noVBand="1"/>
      </w:tblPr>
      <w:tblGrid>
        <w:gridCol w:w="1869"/>
        <w:gridCol w:w="1168"/>
        <w:gridCol w:w="1168"/>
        <w:gridCol w:w="1128"/>
        <w:gridCol w:w="1147"/>
        <w:gridCol w:w="1170"/>
        <w:gridCol w:w="1170"/>
        <w:gridCol w:w="1170"/>
        <w:gridCol w:w="1260"/>
      </w:tblGrid>
      <w:tr w:rsidR="00CF2815" w:rsidRPr="007B0D1D" w14:paraId="488B177D" w14:textId="77777777" w:rsidTr="00960357">
        <w:trPr>
          <w:trHeight w:val="485"/>
        </w:trPr>
        <w:tc>
          <w:tcPr>
            <w:tcW w:w="1869" w:type="dxa"/>
          </w:tcPr>
          <w:p w14:paraId="74B036C2" w14:textId="77777777" w:rsidR="001548EB" w:rsidRPr="007B0D1D" w:rsidRDefault="001548E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74786E99" w14:textId="77777777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Semester</w:t>
            </w:r>
          </w:p>
          <w:p w14:paraId="27319A47" w14:textId="7543BBA0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168" w:type="dxa"/>
          </w:tcPr>
          <w:p w14:paraId="4AE2A7A0" w14:textId="77777777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Semester</w:t>
            </w:r>
          </w:p>
          <w:p w14:paraId="34F85B8D" w14:textId="26FEE6A4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128" w:type="dxa"/>
          </w:tcPr>
          <w:p w14:paraId="0DECDA9B" w14:textId="77777777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Semester</w:t>
            </w:r>
          </w:p>
          <w:p w14:paraId="36DD0E2F" w14:textId="7E727E12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1147" w:type="dxa"/>
          </w:tcPr>
          <w:p w14:paraId="56148DB0" w14:textId="77777777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Semester</w:t>
            </w:r>
          </w:p>
          <w:p w14:paraId="5975F25F" w14:textId="04BAD0A5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1170" w:type="dxa"/>
          </w:tcPr>
          <w:p w14:paraId="4F7334D8" w14:textId="77777777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Semester</w:t>
            </w:r>
          </w:p>
          <w:p w14:paraId="1CE0036D" w14:textId="0896EC83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1170" w:type="dxa"/>
          </w:tcPr>
          <w:p w14:paraId="71FC2247" w14:textId="77777777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Semester</w:t>
            </w:r>
          </w:p>
          <w:p w14:paraId="58F02910" w14:textId="6AE20CD4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1170" w:type="dxa"/>
          </w:tcPr>
          <w:p w14:paraId="3948EF86" w14:textId="77777777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Semester</w:t>
            </w:r>
          </w:p>
          <w:p w14:paraId="10643B0F" w14:textId="51F3F6D9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 xml:space="preserve">        7</w:t>
            </w:r>
          </w:p>
        </w:tc>
        <w:tc>
          <w:tcPr>
            <w:tcW w:w="1260" w:type="dxa"/>
          </w:tcPr>
          <w:p w14:paraId="703A65AB" w14:textId="4BE00D7C" w:rsidR="001548EB" w:rsidRPr="007B0D1D" w:rsidRDefault="001548EB">
            <w:pPr>
              <w:rPr>
                <w:sz w:val="20"/>
                <w:szCs w:val="20"/>
              </w:rPr>
            </w:pPr>
            <w:r w:rsidRPr="007B0D1D">
              <w:rPr>
                <w:sz w:val="20"/>
                <w:szCs w:val="20"/>
              </w:rPr>
              <w:t>Total</w:t>
            </w:r>
          </w:p>
        </w:tc>
      </w:tr>
      <w:tr w:rsidR="00CF2815" w:rsidRPr="007B0D1D" w14:paraId="7CB09CAB" w14:textId="77777777" w:rsidTr="00960357">
        <w:tc>
          <w:tcPr>
            <w:tcW w:w="1869" w:type="dxa"/>
          </w:tcPr>
          <w:p w14:paraId="1B10F75F" w14:textId="65689057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b/>
                <w:bCs/>
                <w:sz w:val="18"/>
                <w:szCs w:val="18"/>
              </w:rPr>
              <w:t>Tuition *SC</w:t>
            </w:r>
            <w:r w:rsidRPr="004027FF">
              <w:rPr>
                <w:sz w:val="18"/>
                <w:szCs w:val="18"/>
              </w:rPr>
              <w:t xml:space="preserve"> resident</w:t>
            </w:r>
          </w:p>
        </w:tc>
        <w:tc>
          <w:tcPr>
            <w:tcW w:w="1168" w:type="dxa"/>
          </w:tcPr>
          <w:p w14:paraId="74EEACA2" w14:textId="447A2085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$ 9764</w:t>
            </w:r>
          </w:p>
        </w:tc>
        <w:tc>
          <w:tcPr>
            <w:tcW w:w="1168" w:type="dxa"/>
          </w:tcPr>
          <w:p w14:paraId="0361BABE" w14:textId="226AC9FB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$ 9764</w:t>
            </w:r>
          </w:p>
        </w:tc>
        <w:tc>
          <w:tcPr>
            <w:tcW w:w="1128" w:type="dxa"/>
          </w:tcPr>
          <w:p w14:paraId="5745B01D" w14:textId="75D35C40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$ 9764</w:t>
            </w:r>
          </w:p>
        </w:tc>
        <w:tc>
          <w:tcPr>
            <w:tcW w:w="1147" w:type="dxa"/>
          </w:tcPr>
          <w:p w14:paraId="27821F01" w14:textId="66C6417C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$ 9764</w:t>
            </w:r>
          </w:p>
        </w:tc>
        <w:tc>
          <w:tcPr>
            <w:tcW w:w="1170" w:type="dxa"/>
          </w:tcPr>
          <w:p w14:paraId="45EC345E" w14:textId="5ECB1912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$ 9764</w:t>
            </w:r>
          </w:p>
        </w:tc>
        <w:tc>
          <w:tcPr>
            <w:tcW w:w="1170" w:type="dxa"/>
          </w:tcPr>
          <w:p w14:paraId="11A1CD2C" w14:textId="308DBE60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$ 9764</w:t>
            </w:r>
          </w:p>
        </w:tc>
        <w:tc>
          <w:tcPr>
            <w:tcW w:w="1170" w:type="dxa"/>
          </w:tcPr>
          <w:p w14:paraId="0748CE5B" w14:textId="48CD45DC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$ 9764</w:t>
            </w:r>
          </w:p>
        </w:tc>
        <w:tc>
          <w:tcPr>
            <w:tcW w:w="1260" w:type="dxa"/>
          </w:tcPr>
          <w:p w14:paraId="0F212379" w14:textId="77B10D0B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$ 68348</w:t>
            </w:r>
          </w:p>
        </w:tc>
      </w:tr>
      <w:tr w:rsidR="00CF2815" w:rsidRPr="007B0D1D" w14:paraId="57B05EB9" w14:textId="77777777" w:rsidTr="00960357">
        <w:tc>
          <w:tcPr>
            <w:tcW w:w="1869" w:type="dxa"/>
          </w:tcPr>
          <w:p w14:paraId="7B748EAC" w14:textId="77777777" w:rsidR="00F404B0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b/>
                <w:bCs/>
                <w:sz w:val="18"/>
                <w:szCs w:val="18"/>
              </w:rPr>
              <w:t>Tuition</w:t>
            </w:r>
            <w:r w:rsidRPr="004027FF">
              <w:rPr>
                <w:sz w:val="18"/>
                <w:szCs w:val="18"/>
              </w:rPr>
              <w:t xml:space="preserve"> * </w:t>
            </w:r>
          </w:p>
          <w:p w14:paraId="1E7739BE" w14:textId="6C726409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Non-resident</w:t>
            </w:r>
          </w:p>
        </w:tc>
        <w:tc>
          <w:tcPr>
            <w:tcW w:w="1168" w:type="dxa"/>
          </w:tcPr>
          <w:p w14:paraId="5EEEFDF8" w14:textId="641FA2AD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$ 19528</w:t>
            </w:r>
          </w:p>
        </w:tc>
        <w:tc>
          <w:tcPr>
            <w:tcW w:w="1168" w:type="dxa"/>
          </w:tcPr>
          <w:p w14:paraId="11920C08" w14:textId="69D30479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$ 19528</w:t>
            </w:r>
          </w:p>
        </w:tc>
        <w:tc>
          <w:tcPr>
            <w:tcW w:w="1128" w:type="dxa"/>
          </w:tcPr>
          <w:p w14:paraId="2AE448D4" w14:textId="5F5F8154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$ 19528</w:t>
            </w:r>
          </w:p>
        </w:tc>
        <w:tc>
          <w:tcPr>
            <w:tcW w:w="1147" w:type="dxa"/>
          </w:tcPr>
          <w:p w14:paraId="12CAB028" w14:textId="6DF15884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$ 19528</w:t>
            </w:r>
          </w:p>
        </w:tc>
        <w:tc>
          <w:tcPr>
            <w:tcW w:w="1170" w:type="dxa"/>
          </w:tcPr>
          <w:p w14:paraId="04D4986C" w14:textId="5EDDBA76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$ 19528</w:t>
            </w:r>
          </w:p>
        </w:tc>
        <w:tc>
          <w:tcPr>
            <w:tcW w:w="1170" w:type="dxa"/>
          </w:tcPr>
          <w:p w14:paraId="6AE808F3" w14:textId="7B471A1A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$ 19528</w:t>
            </w:r>
          </w:p>
        </w:tc>
        <w:tc>
          <w:tcPr>
            <w:tcW w:w="1170" w:type="dxa"/>
          </w:tcPr>
          <w:p w14:paraId="62AC4870" w14:textId="71C16475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$ 19528</w:t>
            </w:r>
          </w:p>
        </w:tc>
        <w:tc>
          <w:tcPr>
            <w:tcW w:w="1260" w:type="dxa"/>
          </w:tcPr>
          <w:p w14:paraId="0663DBC4" w14:textId="048E8D68" w:rsidR="001548EB" w:rsidRPr="004027FF" w:rsidRDefault="00F404B0">
            <w:pPr>
              <w:rPr>
                <w:sz w:val="18"/>
                <w:szCs w:val="18"/>
              </w:rPr>
            </w:pPr>
            <w:r w:rsidRPr="004027FF">
              <w:rPr>
                <w:sz w:val="18"/>
                <w:szCs w:val="18"/>
              </w:rPr>
              <w:t>$ 136696</w:t>
            </w:r>
          </w:p>
        </w:tc>
      </w:tr>
      <w:tr w:rsidR="00470539" w:rsidRPr="007B0D1D" w14:paraId="3C952649" w14:textId="77777777" w:rsidTr="002A2DFA">
        <w:tc>
          <w:tcPr>
            <w:tcW w:w="11250" w:type="dxa"/>
            <w:gridSpan w:val="9"/>
          </w:tcPr>
          <w:p w14:paraId="44A65845" w14:textId="5F979A6D" w:rsidR="00470539" w:rsidRPr="003B64B8" w:rsidRDefault="004705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313F09">
              <w:rPr>
                <w:sz w:val="20"/>
                <w:szCs w:val="20"/>
              </w:rPr>
              <w:t xml:space="preserve">                   </w:t>
            </w:r>
            <w:r w:rsidR="003B64B8" w:rsidRPr="003B64B8">
              <w:rPr>
                <w:b/>
                <w:bCs/>
                <w:sz w:val="20"/>
                <w:szCs w:val="20"/>
              </w:rPr>
              <w:t>University Fees</w:t>
            </w:r>
          </w:p>
        </w:tc>
      </w:tr>
      <w:tr w:rsidR="00CF2815" w:rsidRPr="007B0D1D" w14:paraId="166356F4" w14:textId="77777777" w:rsidTr="00960357">
        <w:tc>
          <w:tcPr>
            <w:tcW w:w="1869" w:type="dxa"/>
          </w:tcPr>
          <w:p w14:paraId="242EB6E0" w14:textId="3B3EBFDA" w:rsidR="001548EB" w:rsidRPr="000D7D56" w:rsidRDefault="00CF2815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Registration fee</w:t>
            </w:r>
          </w:p>
        </w:tc>
        <w:tc>
          <w:tcPr>
            <w:tcW w:w="1168" w:type="dxa"/>
          </w:tcPr>
          <w:p w14:paraId="2F2A76C8" w14:textId="7EF61FBF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$ 41</w:t>
            </w:r>
          </w:p>
        </w:tc>
        <w:tc>
          <w:tcPr>
            <w:tcW w:w="1168" w:type="dxa"/>
          </w:tcPr>
          <w:p w14:paraId="0B1BB478" w14:textId="56C65054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$ 41</w:t>
            </w:r>
          </w:p>
        </w:tc>
        <w:tc>
          <w:tcPr>
            <w:tcW w:w="1128" w:type="dxa"/>
          </w:tcPr>
          <w:p w14:paraId="40E722F4" w14:textId="11049424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$ 41</w:t>
            </w:r>
          </w:p>
        </w:tc>
        <w:tc>
          <w:tcPr>
            <w:tcW w:w="1147" w:type="dxa"/>
          </w:tcPr>
          <w:p w14:paraId="7E34CFCA" w14:textId="77B3D296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$ 41</w:t>
            </w:r>
          </w:p>
        </w:tc>
        <w:tc>
          <w:tcPr>
            <w:tcW w:w="1170" w:type="dxa"/>
          </w:tcPr>
          <w:p w14:paraId="4B1480D4" w14:textId="48A2B675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$ 41</w:t>
            </w:r>
          </w:p>
        </w:tc>
        <w:tc>
          <w:tcPr>
            <w:tcW w:w="1170" w:type="dxa"/>
          </w:tcPr>
          <w:p w14:paraId="6C9F1603" w14:textId="253E8AFC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$ 41</w:t>
            </w:r>
          </w:p>
        </w:tc>
        <w:tc>
          <w:tcPr>
            <w:tcW w:w="1170" w:type="dxa"/>
          </w:tcPr>
          <w:p w14:paraId="2E1C587E" w14:textId="6B66AF46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$ 41</w:t>
            </w:r>
          </w:p>
        </w:tc>
        <w:tc>
          <w:tcPr>
            <w:tcW w:w="1260" w:type="dxa"/>
          </w:tcPr>
          <w:p w14:paraId="107BA6BA" w14:textId="2DBBF6FA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$ 287</w:t>
            </w:r>
          </w:p>
        </w:tc>
      </w:tr>
      <w:tr w:rsidR="00CF2815" w:rsidRPr="007B0D1D" w14:paraId="423C7122" w14:textId="77777777" w:rsidTr="00960357">
        <w:tc>
          <w:tcPr>
            <w:tcW w:w="1869" w:type="dxa"/>
          </w:tcPr>
          <w:p w14:paraId="7C0B82DD" w14:textId="0641A5DA" w:rsidR="001548EB" w:rsidRPr="000D7D56" w:rsidRDefault="00CF2815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Activity Fee</w:t>
            </w:r>
          </w:p>
        </w:tc>
        <w:tc>
          <w:tcPr>
            <w:tcW w:w="1168" w:type="dxa"/>
          </w:tcPr>
          <w:p w14:paraId="60A84946" w14:textId="0577E8EC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$ 156</w:t>
            </w:r>
          </w:p>
        </w:tc>
        <w:tc>
          <w:tcPr>
            <w:tcW w:w="1168" w:type="dxa"/>
          </w:tcPr>
          <w:p w14:paraId="330FFF56" w14:textId="657E2843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$ 156</w:t>
            </w:r>
          </w:p>
        </w:tc>
        <w:tc>
          <w:tcPr>
            <w:tcW w:w="1128" w:type="dxa"/>
          </w:tcPr>
          <w:p w14:paraId="07C35838" w14:textId="33DB7EC3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$ 156</w:t>
            </w:r>
          </w:p>
        </w:tc>
        <w:tc>
          <w:tcPr>
            <w:tcW w:w="1147" w:type="dxa"/>
          </w:tcPr>
          <w:p w14:paraId="6C1C04E1" w14:textId="069AD250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$ 156</w:t>
            </w:r>
          </w:p>
        </w:tc>
        <w:tc>
          <w:tcPr>
            <w:tcW w:w="1170" w:type="dxa"/>
          </w:tcPr>
          <w:p w14:paraId="09F40FD9" w14:textId="7C8307DF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$ 156</w:t>
            </w:r>
          </w:p>
        </w:tc>
        <w:tc>
          <w:tcPr>
            <w:tcW w:w="1170" w:type="dxa"/>
          </w:tcPr>
          <w:p w14:paraId="73109EB8" w14:textId="49D1FAC9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$ 156</w:t>
            </w:r>
          </w:p>
        </w:tc>
        <w:tc>
          <w:tcPr>
            <w:tcW w:w="1170" w:type="dxa"/>
          </w:tcPr>
          <w:p w14:paraId="5FA5DD19" w14:textId="178EC5C4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$ 156</w:t>
            </w:r>
          </w:p>
        </w:tc>
        <w:tc>
          <w:tcPr>
            <w:tcW w:w="1260" w:type="dxa"/>
          </w:tcPr>
          <w:p w14:paraId="791FE36B" w14:textId="00636D2D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$ 1099</w:t>
            </w:r>
          </w:p>
        </w:tc>
      </w:tr>
      <w:tr w:rsidR="00CF2815" w:rsidRPr="007B0D1D" w14:paraId="33809B39" w14:textId="77777777" w:rsidTr="00960357">
        <w:tc>
          <w:tcPr>
            <w:tcW w:w="1869" w:type="dxa"/>
          </w:tcPr>
          <w:p w14:paraId="23CD0902" w14:textId="4770F599" w:rsidR="001548EB" w:rsidRPr="000D7D56" w:rsidRDefault="00CF2815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I.T. Fee</w:t>
            </w:r>
          </w:p>
        </w:tc>
        <w:tc>
          <w:tcPr>
            <w:tcW w:w="1168" w:type="dxa"/>
          </w:tcPr>
          <w:p w14:paraId="0BDF5B89" w14:textId="02F267F3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</w:t>
            </w:r>
          </w:p>
        </w:tc>
        <w:tc>
          <w:tcPr>
            <w:tcW w:w="1168" w:type="dxa"/>
          </w:tcPr>
          <w:p w14:paraId="12C74707" w14:textId="6466051F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</w:t>
            </w:r>
          </w:p>
        </w:tc>
        <w:tc>
          <w:tcPr>
            <w:tcW w:w="1128" w:type="dxa"/>
          </w:tcPr>
          <w:p w14:paraId="01FC8A20" w14:textId="38DF59D8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</w:t>
            </w:r>
          </w:p>
        </w:tc>
        <w:tc>
          <w:tcPr>
            <w:tcW w:w="1147" w:type="dxa"/>
          </w:tcPr>
          <w:p w14:paraId="504B920A" w14:textId="6B86764D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</w:t>
            </w:r>
          </w:p>
        </w:tc>
        <w:tc>
          <w:tcPr>
            <w:tcW w:w="1170" w:type="dxa"/>
          </w:tcPr>
          <w:p w14:paraId="7E2E6E1C" w14:textId="20756914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</w:t>
            </w:r>
          </w:p>
        </w:tc>
        <w:tc>
          <w:tcPr>
            <w:tcW w:w="1170" w:type="dxa"/>
          </w:tcPr>
          <w:p w14:paraId="56432F44" w14:textId="40CC98CE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</w:t>
            </w:r>
          </w:p>
        </w:tc>
        <w:tc>
          <w:tcPr>
            <w:tcW w:w="1170" w:type="dxa"/>
          </w:tcPr>
          <w:p w14:paraId="6A7930B9" w14:textId="040EDF12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</w:t>
            </w:r>
          </w:p>
        </w:tc>
        <w:tc>
          <w:tcPr>
            <w:tcW w:w="1260" w:type="dxa"/>
          </w:tcPr>
          <w:p w14:paraId="464F0E0F" w14:textId="24A66627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$ 784</w:t>
            </w:r>
          </w:p>
        </w:tc>
      </w:tr>
      <w:tr w:rsidR="00CF2815" w:rsidRPr="007B0D1D" w14:paraId="310577AD" w14:textId="77777777" w:rsidTr="00960357">
        <w:tc>
          <w:tcPr>
            <w:tcW w:w="1869" w:type="dxa"/>
          </w:tcPr>
          <w:p w14:paraId="67CFB8A4" w14:textId="0B649A68" w:rsidR="001548EB" w:rsidRPr="000D7D56" w:rsidRDefault="00CF2815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Facility Fee</w:t>
            </w:r>
          </w:p>
        </w:tc>
        <w:tc>
          <w:tcPr>
            <w:tcW w:w="1168" w:type="dxa"/>
          </w:tcPr>
          <w:p w14:paraId="26EB4ABD" w14:textId="3F549278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68" w:type="dxa"/>
          </w:tcPr>
          <w:p w14:paraId="2B9F025D" w14:textId="03812CD2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28" w:type="dxa"/>
          </w:tcPr>
          <w:p w14:paraId="0E2A6B20" w14:textId="0DA1181C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47" w:type="dxa"/>
          </w:tcPr>
          <w:p w14:paraId="0C5C6D17" w14:textId="782696E7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70" w:type="dxa"/>
          </w:tcPr>
          <w:p w14:paraId="50D1C340" w14:textId="7B78069D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70" w:type="dxa"/>
          </w:tcPr>
          <w:p w14:paraId="1A3C5B6C" w14:textId="46A2A80D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70" w:type="dxa"/>
          </w:tcPr>
          <w:p w14:paraId="188C0AAA" w14:textId="6915CDAB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260" w:type="dxa"/>
          </w:tcPr>
          <w:p w14:paraId="4F81D9B9" w14:textId="33CB72ED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$ 700</w:t>
            </w:r>
          </w:p>
        </w:tc>
      </w:tr>
      <w:tr w:rsidR="00CF2815" w:rsidRPr="007B0D1D" w14:paraId="03864563" w14:textId="77777777" w:rsidTr="00960357">
        <w:tc>
          <w:tcPr>
            <w:tcW w:w="1869" w:type="dxa"/>
          </w:tcPr>
          <w:p w14:paraId="39CD0429" w14:textId="0DB58F65" w:rsidR="001548EB" w:rsidRPr="000D7D56" w:rsidRDefault="00CF2815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Graduation Fee</w:t>
            </w:r>
          </w:p>
        </w:tc>
        <w:tc>
          <w:tcPr>
            <w:tcW w:w="1168" w:type="dxa"/>
          </w:tcPr>
          <w:p w14:paraId="09256A58" w14:textId="77777777" w:rsidR="001548EB" w:rsidRPr="000D7D56" w:rsidRDefault="001548E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B6D7673" w14:textId="77777777" w:rsidR="001548EB" w:rsidRPr="000D7D56" w:rsidRDefault="001548EB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31661ABB" w14:textId="77777777" w:rsidR="001548EB" w:rsidRPr="000D7D56" w:rsidRDefault="001548EB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51C42A3" w14:textId="77777777" w:rsidR="001548EB" w:rsidRPr="000D7D56" w:rsidRDefault="001548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83544BA" w14:textId="77777777" w:rsidR="001548EB" w:rsidRPr="000D7D56" w:rsidRDefault="001548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9A616C" w14:textId="77777777" w:rsidR="001548EB" w:rsidRPr="000D7D56" w:rsidRDefault="001548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3983B83" w14:textId="3E682D56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$ 275</w:t>
            </w:r>
          </w:p>
        </w:tc>
        <w:tc>
          <w:tcPr>
            <w:tcW w:w="1260" w:type="dxa"/>
          </w:tcPr>
          <w:p w14:paraId="522FCACF" w14:textId="03D241D4" w:rsidR="001548EB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$ 275</w:t>
            </w:r>
          </w:p>
        </w:tc>
      </w:tr>
      <w:tr w:rsidR="00CF2815" w:rsidRPr="007B0D1D" w14:paraId="5270B5E3" w14:textId="77777777" w:rsidTr="00960357">
        <w:tc>
          <w:tcPr>
            <w:tcW w:w="1869" w:type="dxa"/>
          </w:tcPr>
          <w:p w14:paraId="6C173A38" w14:textId="63CB017F" w:rsidR="00CF2815" w:rsidRPr="000D7D56" w:rsidRDefault="00CF2815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Vehicle Registration Fee</w:t>
            </w:r>
          </w:p>
        </w:tc>
        <w:tc>
          <w:tcPr>
            <w:tcW w:w="1168" w:type="dxa"/>
          </w:tcPr>
          <w:p w14:paraId="522167C9" w14:textId="3F47D997" w:rsidR="00CF2815" w:rsidRPr="000D7D56" w:rsidRDefault="002C6C1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 xml:space="preserve">$ </w:t>
            </w:r>
            <w:r w:rsidR="0026259C" w:rsidRPr="000D7D56">
              <w:rPr>
                <w:sz w:val="18"/>
                <w:szCs w:val="18"/>
              </w:rPr>
              <w:t>35</w:t>
            </w:r>
          </w:p>
        </w:tc>
        <w:tc>
          <w:tcPr>
            <w:tcW w:w="1168" w:type="dxa"/>
          </w:tcPr>
          <w:p w14:paraId="66976428" w14:textId="5AC9C4F6" w:rsidR="00CF2815" w:rsidRPr="000D7D56" w:rsidRDefault="0026259C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$ 35</w:t>
            </w:r>
          </w:p>
        </w:tc>
        <w:tc>
          <w:tcPr>
            <w:tcW w:w="1128" w:type="dxa"/>
          </w:tcPr>
          <w:p w14:paraId="58EA4013" w14:textId="0995F673" w:rsidR="00CF2815" w:rsidRPr="000D7D56" w:rsidRDefault="0026259C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$ 35</w:t>
            </w:r>
          </w:p>
        </w:tc>
        <w:tc>
          <w:tcPr>
            <w:tcW w:w="1147" w:type="dxa"/>
          </w:tcPr>
          <w:p w14:paraId="2DA9082C" w14:textId="591C4E87" w:rsidR="00CF2815" w:rsidRPr="000D7D56" w:rsidRDefault="0026259C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$ 35</w:t>
            </w:r>
          </w:p>
        </w:tc>
        <w:tc>
          <w:tcPr>
            <w:tcW w:w="1170" w:type="dxa"/>
          </w:tcPr>
          <w:p w14:paraId="48AB4FB5" w14:textId="2DFD6617" w:rsidR="00CF2815" w:rsidRPr="000D7D56" w:rsidRDefault="0026259C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$ 35</w:t>
            </w:r>
          </w:p>
        </w:tc>
        <w:tc>
          <w:tcPr>
            <w:tcW w:w="1170" w:type="dxa"/>
          </w:tcPr>
          <w:p w14:paraId="6F1DB6C8" w14:textId="6D423A0C" w:rsidR="00CF2815" w:rsidRPr="000D7D56" w:rsidRDefault="0026259C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$ 35</w:t>
            </w:r>
          </w:p>
        </w:tc>
        <w:tc>
          <w:tcPr>
            <w:tcW w:w="1170" w:type="dxa"/>
          </w:tcPr>
          <w:p w14:paraId="61FA034D" w14:textId="20B9D952" w:rsidR="00CF2815" w:rsidRPr="000D7D56" w:rsidRDefault="0026259C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$ 35</w:t>
            </w:r>
          </w:p>
        </w:tc>
        <w:tc>
          <w:tcPr>
            <w:tcW w:w="1260" w:type="dxa"/>
          </w:tcPr>
          <w:p w14:paraId="4F5D897F" w14:textId="396E2C1B" w:rsidR="00CF2815" w:rsidRPr="000D7D56" w:rsidRDefault="0026259C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$ 245</w:t>
            </w:r>
          </w:p>
        </w:tc>
      </w:tr>
      <w:tr w:rsidR="003B64B8" w:rsidRPr="007B0D1D" w14:paraId="1B286F0C" w14:textId="77777777" w:rsidTr="00F202C4">
        <w:tc>
          <w:tcPr>
            <w:tcW w:w="11250" w:type="dxa"/>
            <w:gridSpan w:val="9"/>
          </w:tcPr>
          <w:p w14:paraId="61C34484" w14:textId="7F216770" w:rsidR="003B64B8" w:rsidRPr="006E71E2" w:rsidRDefault="003B64B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6E71E2">
              <w:rPr>
                <w:sz w:val="20"/>
                <w:szCs w:val="20"/>
              </w:rPr>
              <w:t xml:space="preserve">   </w:t>
            </w:r>
            <w:r w:rsidR="00313F09">
              <w:rPr>
                <w:sz w:val="20"/>
                <w:szCs w:val="20"/>
              </w:rPr>
              <w:t xml:space="preserve">                   </w:t>
            </w:r>
            <w:r w:rsidR="006E71E2" w:rsidRPr="006E71E2">
              <w:rPr>
                <w:b/>
                <w:bCs/>
                <w:sz w:val="20"/>
                <w:szCs w:val="20"/>
              </w:rPr>
              <w:t xml:space="preserve">Student </w:t>
            </w:r>
            <w:r w:rsidR="00315DEE">
              <w:rPr>
                <w:b/>
                <w:bCs/>
                <w:sz w:val="20"/>
                <w:szCs w:val="20"/>
              </w:rPr>
              <w:t>Costs</w:t>
            </w:r>
          </w:p>
        </w:tc>
      </w:tr>
      <w:tr w:rsidR="006E71E2" w:rsidRPr="007B0D1D" w14:paraId="660A94CA" w14:textId="77777777" w:rsidTr="00960357">
        <w:tc>
          <w:tcPr>
            <w:tcW w:w="1869" w:type="dxa"/>
          </w:tcPr>
          <w:p w14:paraId="7FBB03B6" w14:textId="7777777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Membership Fee</w:t>
            </w:r>
          </w:p>
          <w:p w14:paraId="74F7147D" w14:textId="0A3A0514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(Typhon</w:t>
            </w:r>
            <w:r w:rsidR="002177FA" w:rsidRPr="000D7D56">
              <w:rPr>
                <w:sz w:val="18"/>
                <w:szCs w:val="18"/>
              </w:rPr>
              <w:t xml:space="preserve"> Clinical &amp; Survey Software)</w:t>
            </w:r>
          </w:p>
        </w:tc>
        <w:tc>
          <w:tcPr>
            <w:tcW w:w="1168" w:type="dxa"/>
          </w:tcPr>
          <w:p w14:paraId="6D60CF64" w14:textId="77777777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</w:p>
          <w:p w14:paraId="36011621" w14:textId="77777777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</w:p>
          <w:p w14:paraId="45D9FC04" w14:textId="2111733E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 $</w:t>
            </w:r>
            <w:r w:rsidR="000B44B2" w:rsidRPr="00C05977">
              <w:rPr>
                <w:color w:val="000000" w:themeColor="text1"/>
                <w:sz w:val="18"/>
                <w:szCs w:val="18"/>
              </w:rPr>
              <w:t xml:space="preserve"> 100</w:t>
            </w:r>
          </w:p>
        </w:tc>
        <w:tc>
          <w:tcPr>
            <w:tcW w:w="1168" w:type="dxa"/>
          </w:tcPr>
          <w:p w14:paraId="56A601FD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39A72D43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4140DB9" w14:textId="77777777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</w:p>
          <w:p w14:paraId="005F3486" w14:textId="77777777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</w:p>
          <w:p w14:paraId="5D8041D3" w14:textId="39434120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</w:t>
            </w:r>
            <w:r w:rsidR="000B44B2" w:rsidRPr="00C05977">
              <w:rPr>
                <w:color w:val="000000" w:themeColor="text1"/>
                <w:sz w:val="18"/>
                <w:szCs w:val="18"/>
              </w:rPr>
              <w:t xml:space="preserve"> 100</w:t>
            </w:r>
          </w:p>
        </w:tc>
        <w:tc>
          <w:tcPr>
            <w:tcW w:w="1170" w:type="dxa"/>
          </w:tcPr>
          <w:p w14:paraId="7DBCC68C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4E19F5CD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1C6A175E" w14:textId="15A29BBB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D0F3137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F28BB8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11E6F547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3ADFCA12" w14:textId="57E23B66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35A7F9" w14:textId="77777777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</w:p>
          <w:p w14:paraId="2C79D0CD" w14:textId="77777777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</w:p>
          <w:p w14:paraId="3657EC22" w14:textId="69D22F89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BE067B" w:rsidRPr="00C05977">
              <w:rPr>
                <w:color w:val="000000" w:themeColor="text1"/>
                <w:sz w:val="18"/>
                <w:szCs w:val="18"/>
              </w:rPr>
              <w:t>200</w:t>
            </w:r>
          </w:p>
        </w:tc>
      </w:tr>
      <w:tr w:rsidR="002177FA" w:rsidRPr="007B0D1D" w14:paraId="12954339" w14:textId="77777777" w:rsidTr="00960357">
        <w:tc>
          <w:tcPr>
            <w:tcW w:w="1869" w:type="dxa"/>
          </w:tcPr>
          <w:p w14:paraId="62772E43" w14:textId="6C6F81FE" w:rsidR="002177FA" w:rsidRPr="007B0D1D" w:rsidRDefault="00F27CA8" w:rsidP="006E71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SmartyPANCE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27CA8">
              <w:rPr>
                <w:sz w:val="16"/>
                <w:szCs w:val="16"/>
              </w:rPr>
              <w:t>(Reference –</w:t>
            </w:r>
            <w:r>
              <w:rPr>
                <w:sz w:val="20"/>
                <w:szCs w:val="20"/>
              </w:rPr>
              <w:t xml:space="preserve"> </w:t>
            </w:r>
            <w:r w:rsidRPr="00F27CA8">
              <w:rPr>
                <w:sz w:val="16"/>
                <w:szCs w:val="16"/>
              </w:rPr>
              <w:t>testing prep software</w:t>
            </w:r>
          </w:p>
        </w:tc>
        <w:tc>
          <w:tcPr>
            <w:tcW w:w="1168" w:type="dxa"/>
          </w:tcPr>
          <w:p w14:paraId="066A16EE" w14:textId="77777777" w:rsidR="002177FA" w:rsidRPr="00C05977" w:rsidRDefault="002177FA" w:rsidP="006E71E2">
            <w:pPr>
              <w:rPr>
                <w:color w:val="000000" w:themeColor="text1"/>
                <w:sz w:val="20"/>
                <w:szCs w:val="20"/>
              </w:rPr>
            </w:pPr>
          </w:p>
          <w:p w14:paraId="1136ACEA" w14:textId="0181EEFB" w:rsidR="00AC056E" w:rsidRPr="00C05977" w:rsidRDefault="00AC056E" w:rsidP="006E71E2">
            <w:pPr>
              <w:rPr>
                <w:color w:val="000000" w:themeColor="text1"/>
                <w:sz w:val="20"/>
                <w:szCs w:val="20"/>
              </w:rPr>
            </w:pPr>
            <w:r w:rsidRPr="00C05977">
              <w:rPr>
                <w:color w:val="000000" w:themeColor="text1"/>
                <w:sz w:val="20"/>
                <w:szCs w:val="20"/>
              </w:rPr>
              <w:t>$</w:t>
            </w:r>
            <w:r w:rsidR="001B3873" w:rsidRPr="00C05977">
              <w:rPr>
                <w:color w:val="000000" w:themeColor="text1"/>
                <w:sz w:val="20"/>
                <w:szCs w:val="20"/>
              </w:rPr>
              <w:t xml:space="preserve"> 100</w:t>
            </w:r>
          </w:p>
        </w:tc>
        <w:tc>
          <w:tcPr>
            <w:tcW w:w="1168" w:type="dxa"/>
          </w:tcPr>
          <w:p w14:paraId="7994480C" w14:textId="77777777" w:rsidR="002177FA" w:rsidRPr="007B0D1D" w:rsidRDefault="002177FA" w:rsidP="006E71E2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489CF9A8" w14:textId="77777777" w:rsidR="002177FA" w:rsidRPr="007B0D1D" w:rsidRDefault="002177FA" w:rsidP="006E71E2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5960B91F" w14:textId="77777777" w:rsidR="002177FA" w:rsidRPr="00C05977" w:rsidRDefault="002177FA" w:rsidP="006E71E2">
            <w:pPr>
              <w:rPr>
                <w:color w:val="000000" w:themeColor="text1"/>
                <w:sz w:val="20"/>
                <w:szCs w:val="20"/>
              </w:rPr>
            </w:pPr>
          </w:p>
          <w:p w14:paraId="49228144" w14:textId="5A88B09D" w:rsidR="00AC056E" w:rsidRPr="00C05977" w:rsidRDefault="00AC056E" w:rsidP="006E71E2">
            <w:pPr>
              <w:rPr>
                <w:color w:val="000000" w:themeColor="text1"/>
                <w:sz w:val="20"/>
                <w:szCs w:val="20"/>
              </w:rPr>
            </w:pPr>
            <w:r w:rsidRPr="00C05977">
              <w:rPr>
                <w:color w:val="000000" w:themeColor="text1"/>
                <w:sz w:val="20"/>
                <w:szCs w:val="20"/>
              </w:rPr>
              <w:t>$</w:t>
            </w:r>
            <w:r w:rsidR="001B3873" w:rsidRPr="00C05977">
              <w:rPr>
                <w:color w:val="000000" w:themeColor="text1"/>
                <w:sz w:val="20"/>
                <w:szCs w:val="20"/>
              </w:rPr>
              <w:t xml:space="preserve"> 100</w:t>
            </w:r>
          </w:p>
        </w:tc>
        <w:tc>
          <w:tcPr>
            <w:tcW w:w="1170" w:type="dxa"/>
          </w:tcPr>
          <w:p w14:paraId="4BC5E25F" w14:textId="77777777" w:rsidR="002177FA" w:rsidRPr="007B0D1D" w:rsidRDefault="002177FA" w:rsidP="006E71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18A3A18" w14:textId="77777777" w:rsidR="002177FA" w:rsidRPr="007B0D1D" w:rsidRDefault="002177FA" w:rsidP="006E71E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B5F632" w14:textId="77777777" w:rsidR="002177FA" w:rsidRPr="00C05977" w:rsidRDefault="002177FA" w:rsidP="006E71E2">
            <w:pPr>
              <w:rPr>
                <w:color w:val="000000" w:themeColor="text1"/>
                <w:sz w:val="20"/>
                <w:szCs w:val="20"/>
              </w:rPr>
            </w:pPr>
          </w:p>
          <w:p w14:paraId="2EE36D8E" w14:textId="66CAC705" w:rsidR="003015A1" w:rsidRPr="00C05977" w:rsidRDefault="003015A1" w:rsidP="006E71E2">
            <w:pPr>
              <w:rPr>
                <w:color w:val="000000" w:themeColor="text1"/>
                <w:sz w:val="20"/>
                <w:szCs w:val="20"/>
              </w:rPr>
            </w:pPr>
            <w:r w:rsidRPr="00C05977">
              <w:rPr>
                <w:color w:val="000000" w:themeColor="text1"/>
                <w:sz w:val="20"/>
                <w:szCs w:val="20"/>
              </w:rPr>
              <w:t xml:space="preserve">$ </w:t>
            </w:r>
            <w:r w:rsidR="00D0359F" w:rsidRPr="00C0597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14:paraId="5E522DFA" w14:textId="77777777" w:rsidR="002177FA" w:rsidRPr="00C05977" w:rsidRDefault="002177FA" w:rsidP="006E71E2">
            <w:pPr>
              <w:rPr>
                <w:color w:val="000000" w:themeColor="text1"/>
                <w:sz w:val="20"/>
                <w:szCs w:val="20"/>
              </w:rPr>
            </w:pPr>
          </w:p>
          <w:p w14:paraId="65EEBB53" w14:textId="06139F23" w:rsidR="003D7AA6" w:rsidRPr="00C05977" w:rsidRDefault="003D7AA6" w:rsidP="006E71E2">
            <w:pPr>
              <w:rPr>
                <w:color w:val="000000" w:themeColor="text1"/>
                <w:sz w:val="20"/>
                <w:szCs w:val="20"/>
              </w:rPr>
            </w:pPr>
            <w:r w:rsidRPr="00C05977">
              <w:rPr>
                <w:color w:val="000000" w:themeColor="text1"/>
                <w:sz w:val="20"/>
                <w:szCs w:val="20"/>
              </w:rPr>
              <w:t xml:space="preserve">$ </w:t>
            </w:r>
            <w:r w:rsidR="00F310FC" w:rsidRPr="00C05977">
              <w:rPr>
                <w:color w:val="000000" w:themeColor="text1"/>
                <w:sz w:val="20"/>
                <w:szCs w:val="20"/>
              </w:rPr>
              <w:t>3</w:t>
            </w:r>
            <w:r w:rsidRPr="00C05977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0D7D56" w:rsidRPr="007B0D1D" w14:paraId="53326822" w14:textId="77777777" w:rsidTr="00960357">
        <w:tc>
          <w:tcPr>
            <w:tcW w:w="1869" w:type="dxa"/>
          </w:tcPr>
          <w:p w14:paraId="02B542A6" w14:textId="052338DE" w:rsidR="000D7D56" w:rsidRPr="00717B74" w:rsidRDefault="00717B74" w:rsidP="006E71E2">
            <w:pPr>
              <w:rPr>
                <w:sz w:val="18"/>
                <w:szCs w:val="18"/>
              </w:rPr>
            </w:pPr>
            <w:r w:rsidRPr="00717B74">
              <w:rPr>
                <w:sz w:val="18"/>
                <w:szCs w:val="18"/>
              </w:rPr>
              <w:t>Test Taking Master Class</w:t>
            </w:r>
          </w:p>
        </w:tc>
        <w:tc>
          <w:tcPr>
            <w:tcW w:w="1168" w:type="dxa"/>
          </w:tcPr>
          <w:p w14:paraId="7ECA962B" w14:textId="28E223BA" w:rsidR="000D7D56" w:rsidRPr="00C05977" w:rsidRDefault="00717B74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$ 65</w:t>
            </w:r>
          </w:p>
        </w:tc>
        <w:tc>
          <w:tcPr>
            <w:tcW w:w="1168" w:type="dxa"/>
          </w:tcPr>
          <w:p w14:paraId="3CEFF4D9" w14:textId="77777777" w:rsidR="000D7D56" w:rsidRPr="00717B74" w:rsidRDefault="000D7D56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5C90F1BC" w14:textId="77777777" w:rsidR="000D7D56" w:rsidRPr="00717B74" w:rsidRDefault="000D7D56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F96AF62" w14:textId="46B20205" w:rsidR="000D7D56" w:rsidRPr="00C05977" w:rsidRDefault="003D7AA6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$ 65</w:t>
            </w:r>
          </w:p>
        </w:tc>
        <w:tc>
          <w:tcPr>
            <w:tcW w:w="1170" w:type="dxa"/>
          </w:tcPr>
          <w:p w14:paraId="12D326A2" w14:textId="77777777" w:rsidR="000D7D56" w:rsidRPr="00717B74" w:rsidRDefault="000D7D56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97DDB22" w14:textId="77777777" w:rsidR="000D7D56" w:rsidRPr="00717B74" w:rsidRDefault="000D7D56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C4C8FB9" w14:textId="739FBBDC" w:rsidR="000D7D56" w:rsidRPr="00C05977" w:rsidRDefault="00F310FC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$ 65</w:t>
            </w:r>
          </w:p>
        </w:tc>
        <w:tc>
          <w:tcPr>
            <w:tcW w:w="1260" w:type="dxa"/>
          </w:tcPr>
          <w:p w14:paraId="2032AD63" w14:textId="7FFF0C24" w:rsidR="003D7AA6" w:rsidRPr="00C05977" w:rsidRDefault="003D7AA6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BE067B" w:rsidRPr="00C05977">
              <w:rPr>
                <w:color w:val="000000" w:themeColor="text1"/>
                <w:sz w:val="18"/>
                <w:szCs w:val="18"/>
              </w:rPr>
              <w:t>195</w:t>
            </w:r>
          </w:p>
        </w:tc>
      </w:tr>
      <w:tr w:rsidR="004027FF" w:rsidRPr="007B0D1D" w14:paraId="4765F086" w14:textId="77777777" w:rsidTr="00960357">
        <w:tc>
          <w:tcPr>
            <w:tcW w:w="1869" w:type="dxa"/>
          </w:tcPr>
          <w:p w14:paraId="792516ED" w14:textId="137F1B80" w:rsidR="004027FF" w:rsidRPr="00717B74" w:rsidRDefault="004027FF" w:rsidP="006E7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Tracking</w:t>
            </w:r>
          </w:p>
        </w:tc>
        <w:tc>
          <w:tcPr>
            <w:tcW w:w="1168" w:type="dxa"/>
          </w:tcPr>
          <w:p w14:paraId="1EED762A" w14:textId="77777777" w:rsidR="004027FF" w:rsidRDefault="004027FF" w:rsidP="006E71E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6DAEAAC" w14:textId="77777777" w:rsidR="004027FF" w:rsidRPr="00717B74" w:rsidRDefault="004027FF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76991E9" w14:textId="77777777" w:rsidR="004027FF" w:rsidRPr="00717B74" w:rsidRDefault="004027FF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580F9825" w14:textId="007AE3F4" w:rsidR="004027FF" w:rsidRPr="00C05977" w:rsidRDefault="00104E21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$ 100</w:t>
            </w:r>
          </w:p>
        </w:tc>
        <w:tc>
          <w:tcPr>
            <w:tcW w:w="1170" w:type="dxa"/>
          </w:tcPr>
          <w:p w14:paraId="694CB0FC" w14:textId="77777777" w:rsidR="004027FF" w:rsidRPr="00717B74" w:rsidRDefault="004027FF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E2EA2D1" w14:textId="77777777" w:rsidR="004027FF" w:rsidRPr="00717B74" w:rsidRDefault="004027FF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28FBA7" w14:textId="77777777" w:rsidR="004027FF" w:rsidRDefault="004027FF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4AF356" w14:textId="1C0377BA" w:rsidR="004027FF" w:rsidRPr="00C05977" w:rsidRDefault="00104E21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$ 100</w:t>
            </w:r>
          </w:p>
        </w:tc>
      </w:tr>
      <w:tr w:rsidR="006E71E2" w:rsidRPr="007B0D1D" w14:paraId="44933865" w14:textId="77777777" w:rsidTr="00960357">
        <w:tc>
          <w:tcPr>
            <w:tcW w:w="1869" w:type="dxa"/>
          </w:tcPr>
          <w:p w14:paraId="5216A0AE" w14:textId="72E25FD5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Health Insurance</w:t>
            </w:r>
          </w:p>
        </w:tc>
        <w:tc>
          <w:tcPr>
            <w:tcW w:w="1168" w:type="dxa"/>
          </w:tcPr>
          <w:p w14:paraId="491F142B" w14:textId="1F2E579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$ 1125</w:t>
            </w:r>
          </w:p>
        </w:tc>
        <w:tc>
          <w:tcPr>
            <w:tcW w:w="1168" w:type="dxa"/>
          </w:tcPr>
          <w:p w14:paraId="4855911C" w14:textId="730EDE9B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$ 1125</w:t>
            </w:r>
          </w:p>
        </w:tc>
        <w:tc>
          <w:tcPr>
            <w:tcW w:w="1128" w:type="dxa"/>
          </w:tcPr>
          <w:p w14:paraId="15ACB0B2" w14:textId="1C7ECF5B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$ 1125</w:t>
            </w:r>
          </w:p>
        </w:tc>
        <w:tc>
          <w:tcPr>
            <w:tcW w:w="1147" w:type="dxa"/>
          </w:tcPr>
          <w:p w14:paraId="1D03681F" w14:textId="47E5910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$ 1125</w:t>
            </w:r>
          </w:p>
        </w:tc>
        <w:tc>
          <w:tcPr>
            <w:tcW w:w="1170" w:type="dxa"/>
          </w:tcPr>
          <w:p w14:paraId="26BE1D5E" w14:textId="4CF99182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$ 1125</w:t>
            </w:r>
          </w:p>
        </w:tc>
        <w:tc>
          <w:tcPr>
            <w:tcW w:w="1170" w:type="dxa"/>
          </w:tcPr>
          <w:p w14:paraId="66796A26" w14:textId="1D500B82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$ 1125</w:t>
            </w:r>
          </w:p>
        </w:tc>
        <w:tc>
          <w:tcPr>
            <w:tcW w:w="1170" w:type="dxa"/>
          </w:tcPr>
          <w:p w14:paraId="5AEA2D30" w14:textId="22D6478E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$ 1125</w:t>
            </w:r>
          </w:p>
        </w:tc>
        <w:tc>
          <w:tcPr>
            <w:tcW w:w="1260" w:type="dxa"/>
          </w:tcPr>
          <w:p w14:paraId="64D46E2A" w14:textId="255AB41D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$ 7875</w:t>
            </w:r>
          </w:p>
        </w:tc>
      </w:tr>
      <w:tr w:rsidR="006E71E2" w:rsidRPr="000D7D56" w14:paraId="38743CB5" w14:textId="77777777" w:rsidTr="00960357">
        <w:tc>
          <w:tcPr>
            <w:tcW w:w="1869" w:type="dxa"/>
          </w:tcPr>
          <w:p w14:paraId="10FBF57E" w14:textId="64D57530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Immunizations</w:t>
            </w:r>
          </w:p>
        </w:tc>
        <w:tc>
          <w:tcPr>
            <w:tcW w:w="1168" w:type="dxa"/>
          </w:tcPr>
          <w:p w14:paraId="2D05A1DD" w14:textId="72D19732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68" w:type="dxa"/>
          </w:tcPr>
          <w:p w14:paraId="4C1F72E0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D86E22D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6A9FBA47" w14:textId="18C195E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170" w:type="dxa"/>
          </w:tcPr>
          <w:p w14:paraId="0CBA1F38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4C709F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897654" w14:textId="1BC24019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$ 100</w:t>
            </w:r>
          </w:p>
        </w:tc>
        <w:tc>
          <w:tcPr>
            <w:tcW w:w="1260" w:type="dxa"/>
          </w:tcPr>
          <w:p w14:paraId="1A8D43F1" w14:textId="0256DB15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$ 300</w:t>
            </w:r>
          </w:p>
        </w:tc>
      </w:tr>
      <w:tr w:rsidR="006E71E2" w:rsidRPr="007B0D1D" w14:paraId="2F398C07" w14:textId="77777777" w:rsidTr="00960357">
        <w:tc>
          <w:tcPr>
            <w:tcW w:w="1869" w:type="dxa"/>
          </w:tcPr>
          <w:p w14:paraId="36CA62AF" w14:textId="5121E99D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Books</w:t>
            </w:r>
          </w:p>
        </w:tc>
        <w:tc>
          <w:tcPr>
            <w:tcW w:w="1168" w:type="dxa"/>
          </w:tcPr>
          <w:p w14:paraId="0D389AE9" w14:textId="61B2CB26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$ 1500</w:t>
            </w:r>
          </w:p>
        </w:tc>
        <w:tc>
          <w:tcPr>
            <w:tcW w:w="1168" w:type="dxa"/>
          </w:tcPr>
          <w:p w14:paraId="4F9B8D1F" w14:textId="7E821A1B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$ 600</w:t>
            </w:r>
          </w:p>
        </w:tc>
        <w:tc>
          <w:tcPr>
            <w:tcW w:w="1128" w:type="dxa"/>
          </w:tcPr>
          <w:p w14:paraId="1D81CC1C" w14:textId="7EBA077C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$ 150</w:t>
            </w:r>
          </w:p>
        </w:tc>
        <w:tc>
          <w:tcPr>
            <w:tcW w:w="1147" w:type="dxa"/>
          </w:tcPr>
          <w:p w14:paraId="17800C97" w14:textId="428B8A30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$ 65</w:t>
            </w:r>
          </w:p>
        </w:tc>
        <w:tc>
          <w:tcPr>
            <w:tcW w:w="1170" w:type="dxa"/>
          </w:tcPr>
          <w:p w14:paraId="266FBC19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78FCA40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24EB172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FFA4519" w14:textId="33FFBB78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$ 2315</w:t>
            </w:r>
          </w:p>
        </w:tc>
      </w:tr>
      <w:tr w:rsidR="006E71E2" w:rsidRPr="007B0D1D" w14:paraId="3631377F" w14:textId="77777777" w:rsidTr="00960357">
        <w:tc>
          <w:tcPr>
            <w:tcW w:w="1869" w:type="dxa"/>
          </w:tcPr>
          <w:p w14:paraId="134DF95F" w14:textId="7641CDFD" w:rsidR="006E71E2" w:rsidRPr="000D7D56" w:rsidRDefault="006E71E2" w:rsidP="006E71E2">
            <w:pPr>
              <w:rPr>
                <w:sz w:val="18"/>
                <w:szCs w:val="18"/>
              </w:rPr>
            </w:pPr>
            <w:proofErr w:type="gramStart"/>
            <w:r w:rsidRPr="000D7D56">
              <w:rPr>
                <w:sz w:val="18"/>
                <w:szCs w:val="18"/>
              </w:rPr>
              <w:t>Lap Top</w:t>
            </w:r>
            <w:proofErr w:type="gramEnd"/>
          </w:p>
        </w:tc>
        <w:tc>
          <w:tcPr>
            <w:tcW w:w="1168" w:type="dxa"/>
          </w:tcPr>
          <w:p w14:paraId="316477DF" w14:textId="39EB5A3D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$ 1250</w:t>
            </w:r>
          </w:p>
        </w:tc>
        <w:tc>
          <w:tcPr>
            <w:tcW w:w="1168" w:type="dxa"/>
          </w:tcPr>
          <w:p w14:paraId="76576EFD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1349DCF8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13AECFB7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4636D1B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55D858A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FD8EC14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FE59926" w14:textId="6D3F6540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$ 1250</w:t>
            </w:r>
          </w:p>
        </w:tc>
      </w:tr>
      <w:tr w:rsidR="006E71E2" w:rsidRPr="007B0D1D" w14:paraId="12B90C07" w14:textId="77777777" w:rsidTr="00960357">
        <w:tc>
          <w:tcPr>
            <w:tcW w:w="1869" w:type="dxa"/>
          </w:tcPr>
          <w:p w14:paraId="5AADFAA1" w14:textId="6075E5E8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Medical Supplies</w:t>
            </w:r>
          </w:p>
        </w:tc>
        <w:tc>
          <w:tcPr>
            <w:tcW w:w="1168" w:type="dxa"/>
          </w:tcPr>
          <w:p w14:paraId="5F74E8F3" w14:textId="59947982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$ 650</w:t>
            </w:r>
          </w:p>
        </w:tc>
        <w:tc>
          <w:tcPr>
            <w:tcW w:w="1168" w:type="dxa"/>
          </w:tcPr>
          <w:p w14:paraId="231992C9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7210110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83286B3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5664A3C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03AA508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4D9F774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8F6E4EC" w14:textId="386CF860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$ 650</w:t>
            </w:r>
          </w:p>
        </w:tc>
      </w:tr>
      <w:tr w:rsidR="006E71E2" w:rsidRPr="007B0D1D" w14:paraId="5FE49863" w14:textId="77777777" w:rsidTr="00960357">
        <w:tc>
          <w:tcPr>
            <w:tcW w:w="1869" w:type="dxa"/>
          </w:tcPr>
          <w:p w14:paraId="0E698E27" w14:textId="3F065279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Stethoscope</w:t>
            </w:r>
          </w:p>
        </w:tc>
        <w:tc>
          <w:tcPr>
            <w:tcW w:w="1168" w:type="dxa"/>
          </w:tcPr>
          <w:p w14:paraId="027F2DF0" w14:textId="4F956B61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$ 175</w:t>
            </w:r>
          </w:p>
        </w:tc>
        <w:tc>
          <w:tcPr>
            <w:tcW w:w="1168" w:type="dxa"/>
          </w:tcPr>
          <w:p w14:paraId="6411F367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1FB39E7F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48D44414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2449A38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CDD1FD9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A1BA8F0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22CE89D" w14:textId="651E5E3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$ 175</w:t>
            </w:r>
          </w:p>
        </w:tc>
      </w:tr>
      <w:tr w:rsidR="006E71E2" w:rsidRPr="007B0D1D" w14:paraId="2B26009F" w14:textId="77777777" w:rsidTr="00960357">
        <w:tc>
          <w:tcPr>
            <w:tcW w:w="1869" w:type="dxa"/>
          </w:tcPr>
          <w:p w14:paraId="34A47911" w14:textId="133F1078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Lab Coat</w:t>
            </w:r>
          </w:p>
        </w:tc>
        <w:tc>
          <w:tcPr>
            <w:tcW w:w="1168" w:type="dxa"/>
          </w:tcPr>
          <w:p w14:paraId="24C54A75" w14:textId="4262641D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$ 75</w:t>
            </w:r>
          </w:p>
        </w:tc>
        <w:tc>
          <w:tcPr>
            <w:tcW w:w="1168" w:type="dxa"/>
          </w:tcPr>
          <w:p w14:paraId="3FC636B5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322D8D2E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188DE5DF" w14:textId="555D1A7D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$ 75</w:t>
            </w:r>
          </w:p>
        </w:tc>
        <w:tc>
          <w:tcPr>
            <w:tcW w:w="1170" w:type="dxa"/>
          </w:tcPr>
          <w:p w14:paraId="16B84C6B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7586563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5364980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EAE98BB" w14:textId="43820EA2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$ 150</w:t>
            </w:r>
          </w:p>
        </w:tc>
      </w:tr>
      <w:tr w:rsidR="00F969A5" w:rsidRPr="007B0D1D" w14:paraId="4FFF36CE" w14:textId="77777777" w:rsidTr="00960357">
        <w:tc>
          <w:tcPr>
            <w:tcW w:w="1869" w:type="dxa"/>
          </w:tcPr>
          <w:p w14:paraId="403EA124" w14:textId="5B55B2DB" w:rsidR="00F969A5" w:rsidRPr="000D7D56" w:rsidRDefault="00F969A5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Name Tag</w:t>
            </w:r>
          </w:p>
        </w:tc>
        <w:tc>
          <w:tcPr>
            <w:tcW w:w="1168" w:type="dxa"/>
          </w:tcPr>
          <w:p w14:paraId="3DB8B746" w14:textId="03795BAD" w:rsidR="00F969A5" w:rsidRPr="00C05977" w:rsidRDefault="0019466F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2D2E7A" w:rsidRPr="00C05977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68" w:type="dxa"/>
          </w:tcPr>
          <w:p w14:paraId="725BC00F" w14:textId="77777777" w:rsidR="00F969A5" w:rsidRPr="000D7D56" w:rsidRDefault="00F969A5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4E3F22A" w14:textId="77777777" w:rsidR="00F969A5" w:rsidRPr="000D7D56" w:rsidRDefault="00F969A5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77CE12B1" w14:textId="77777777" w:rsidR="00F969A5" w:rsidRPr="000D7D56" w:rsidRDefault="00F969A5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7AFFD8C" w14:textId="77777777" w:rsidR="00F969A5" w:rsidRPr="000D7D56" w:rsidRDefault="00F969A5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59EB767" w14:textId="77777777" w:rsidR="00F969A5" w:rsidRPr="000D7D56" w:rsidRDefault="00F969A5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4EED890" w14:textId="77777777" w:rsidR="00F969A5" w:rsidRPr="000D7D56" w:rsidRDefault="00F969A5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9F6E6C0" w14:textId="128562E6" w:rsidR="00F969A5" w:rsidRPr="00C05977" w:rsidRDefault="001C7977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$ 30</w:t>
            </w:r>
          </w:p>
        </w:tc>
      </w:tr>
      <w:tr w:rsidR="006E71E2" w:rsidRPr="007B0D1D" w14:paraId="202BF273" w14:textId="77777777" w:rsidTr="00960357">
        <w:tc>
          <w:tcPr>
            <w:tcW w:w="1869" w:type="dxa"/>
          </w:tcPr>
          <w:p w14:paraId="3B607888" w14:textId="431D4F03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Blue Scrubs</w:t>
            </w:r>
            <w:r w:rsidR="006D548E">
              <w:rPr>
                <w:sz w:val="18"/>
                <w:szCs w:val="18"/>
              </w:rPr>
              <w:t xml:space="preserve"> (</w:t>
            </w:r>
            <w:r w:rsidR="00BA11F8">
              <w:rPr>
                <w:sz w:val="18"/>
                <w:szCs w:val="18"/>
              </w:rPr>
              <w:t>2-4)</w:t>
            </w:r>
          </w:p>
        </w:tc>
        <w:tc>
          <w:tcPr>
            <w:tcW w:w="1168" w:type="dxa"/>
          </w:tcPr>
          <w:p w14:paraId="7EFCCA1A" w14:textId="1CFC8D57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6D548E" w:rsidRPr="00C0597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68" w:type="dxa"/>
          </w:tcPr>
          <w:p w14:paraId="42E23956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BBE75AD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54B55B18" w14:textId="0C46891C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BA11F8" w:rsidRPr="00C0597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14:paraId="4C747B43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BA9A77C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68B1A56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7E2A5C" w14:textId="09FC5C1E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BA11F8" w:rsidRPr="00C05977">
              <w:rPr>
                <w:color w:val="000000" w:themeColor="text1"/>
                <w:sz w:val="18"/>
                <w:szCs w:val="18"/>
              </w:rPr>
              <w:t>200</w:t>
            </w:r>
          </w:p>
        </w:tc>
      </w:tr>
      <w:tr w:rsidR="00E44D31" w:rsidRPr="007B0D1D" w14:paraId="09CAD1F0" w14:textId="77777777" w:rsidTr="00960357">
        <w:tc>
          <w:tcPr>
            <w:tcW w:w="1869" w:type="dxa"/>
          </w:tcPr>
          <w:p w14:paraId="236C9E36" w14:textId="6C6C5E21" w:rsidR="00E44D31" w:rsidRPr="000D7D56" w:rsidRDefault="00E44D31" w:rsidP="006E7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HIPPA</w:t>
            </w:r>
            <w:r w:rsidR="00B77FCD">
              <w:rPr>
                <w:sz w:val="18"/>
                <w:szCs w:val="18"/>
              </w:rPr>
              <w:t>/PPE Training</w:t>
            </w:r>
          </w:p>
        </w:tc>
        <w:tc>
          <w:tcPr>
            <w:tcW w:w="1168" w:type="dxa"/>
          </w:tcPr>
          <w:p w14:paraId="18FE30A5" w14:textId="2885FF90" w:rsidR="00E44D31" w:rsidRPr="00C05977" w:rsidRDefault="00B36F64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$ 75</w:t>
            </w:r>
          </w:p>
        </w:tc>
        <w:tc>
          <w:tcPr>
            <w:tcW w:w="1168" w:type="dxa"/>
          </w:tcPr>
          <w:p w14:paraId="6A9CF82A" w14:textId="77777777" w:rsidR="00E44D31" w:rsidRPr="000D7D56" w:rsidRDefault="00E44D31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2E95560" w14:textId="77777777" w:rsidR="00E44D31" w:rsidRPr="000D7D56" w:rsidRDefault="00E44D31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6C7D0FDA" w14:textId="192D805A" w:rsidR="00E44D31" w:rsidRPr="00C05977" w:rsidRDefault="00B36F64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$ 75</w:t>
            </w:r>
          </w:p>
        </w:tc>
        <w:tc>
          <w:tcPr>
            <w:tcW w:w="1170" w:type="dxa"/>
          </w:tcPr>
          <w:p w14:paraId="14D5FF15" w14:textId="77777777" w:rsidR="00E44D31" w:rsidRPr="000D7D56" w:rsidRDefault="00E44D31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0A776DB" w14:textId="77777777" w:rsidR="00E44D31" w:rsidRPr="000D7D56" w:rsidRDefault="00E44D31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387B288" w14:textId="77777777" w:rsidR="00E44D31" w:rsidRPr="000D7D56" w:rsidRDefault="00E44D31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7D8F8B9" w14:textId="00CD20DE" w:rsidR="00E44D31" w:rsidRPr="00C05977" w:rsidRDefault="00B36F64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$ 75</w:t>
            </w:r>
          </w:p>
        </w:tc>
      </w:tr>
      <w:tr w:rsidR="006E71E2" w:rsidRPr="007B0D1D" w14:paraId="19A65139" w14:textId="77777777" w:rsidTr="00960357">
        <w:tc>
          <w:tcPr>
            <w:tcW w:w="1869" w:type="dxa"/>
          </w:tcPr>
          <w:p w14:paraId="764B3472" w14:textId="7777777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Certifications</w:t>
            </w:r>
          </w:p>
          <w:p w14:paraId="1485EE59" w14:textId="4320AC8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(ACLS/BLS)</w:t>
            </w:r>
          </w:p>
        </w:tc>
        <w:tc>
          <w:tcPr>
            <w:tcW w:w="1168" w:type="dxa"/>
          </w:tcPr>
          <w:p w14:paraId="71157DC8" w14:textId="2FCDDA66" w:rsidR="006E71E2" w:rsidRPr="00C05977" w:rsidRDefault="00416186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</w:t>
            </w:r>
            <w:r w:rsidR="00964DD4" w:rsidRPr="00C05977">
              <w:rPr>
                <w:color w:val="000000" w:themeColor="text1"/>
                <w:sz w:val="18"/>
                <w:szCs w:val="18"/>
              </w:rPr>
              <w:t xml:space="preserve"> </w:t>
            </w:r>
            <w:r w:rsidR="008770AF" w:rsidRPr="00C05977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168" w:type="dxa"/>
          </w:tcPr>
          <w:p w14:paraId="60875D5C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4158E6E" w14:textId="5A5D9CB0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0A05DD0B" w14:textId="48D06C04" w:rsidR="006E71E2" w:rsidRPr="00C05977" w:rsidRDefault="007A07F1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7F195C" w:rsidRPr="00C05977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170" w:type="dxa"/>
          </w:tcPr>
          <w:p w14:paraId="1DFDA2A0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6548D5F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4C046A9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F63905F" w14:textId="42906D75" w:rsidR="006E71E2" w:rsidRPr="00C05977" w:rsidRDefault="006E71E2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8770AF" w:rsidRPr="00C05977">
              <w:rPr>
                <w:color w:val="000000" w:themeColor="text1"/>
                <w:sz w:val="18"/>
                <w:szCs w:val="18"/>
              </w:rPr>
              <w:t>425</w:t>
            </w:r>
          </w:p>
        </w:tc>
      </w:tr>
      <w:tr w:rsidR="00CB01C8" w:rsidRPr="007B0D1D" w14:paraId="220823C2" w14:textId="77777777" w:rsidTr="00960357">
        <w:tc>
          <w:tcPr>
            <w:tcW w:w="1869" w:type="dxa"/>
          </w:tcPr>
          <w:p w14:paraId="6CAC4AA3" w14:textId="2A9AE43A" w:rsidR="00CB01C8" w:rsidRPr="000D7D56" w:rsidRDefault="00DF17B6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Criminal Background Check &amp; Drug Screen</w:t>
            </w:r>
          </w:p>
        </w:tc>
        <w:tc>
          <w:tcPr>
            <w:tcW w:w="1168" w:type="dxa"/>
          </w:tcPr>
          <w:p w14:paraId="28B841B5" w14:textId="47F7BAB2" w:rsidR="00CB01C8" w:rsidRPr="00C05977" w:rsidRDefault="00DF17B6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</w:t>
            </w:r>
            <w:r w:rsidR="00FC4858" w:rsidRPr="00C05977">
              <w:rPr>
                <w:color w:val="000000" w:themeColor="text1"/>
                <w:sz w:val="18"/>
                <w:szCs w:val="18"/>
              </w:rPr>
              <w:t xml:space="preserve"> </w:t>
            </w:r>
            <w:r w:rsidR="007F195C" w:rsidRPr="00C05977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68" w:type="dxa"/>
          </w:tcPr>
          <w:p w14:paraId="3FBD8536" w14:textId="77777777" w:rsidR="00CB01C8" w:rsidRPr="000D7D56" w:rsidRDefault="00CB01C8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4AC34E4" w14:textId="77777777" w:rsidR="00CB01C8" w:rsidRPr="000D7D56" w:rsidRDefault="00CB01C8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D760B96" w14:textId="6343D69F" w:rsidR="00CB01C8" w:rsidRPr="00C05977" w:rsidRDefault="00FC4858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 xml:space="preserve">$ </w:t>
            </w:r>
            <w:r w:rsidR="00CC1A3D" w:rsidRPr="00C05977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70" w:type="dxa"/>
          </w:tcPr>
          <w:p w14:paraId="74A73D86" w14:textId="77777777" w:rsidR="00CB01C8" w:rsidRPr="000D7D56" w:rsidRDefault="00CB01C8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F03B2F" w14:textId="77777777" w:rsidR="00CB01C8" w:rsidRPr="000D7D56" w:rsidRDefault="00CB01C8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11B5D80" w14:textId="77777777" w:rsidR="00CB01C8" w:rsidRPr="000D7D56" w:rsidRDefault="00CB01C8" w:rsidP="006E71E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DEF920" w14:textId="4A8DE215" w:rsidR="00CB01C8" w:rsidRPr="00C05977" w:rsidRDefault="00CC1A3D" w:rsidP="006E71E2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$ 110</w:t>
            </w:r>
          </w:p>
        </w:tc>
      </w:tr>
      <w:tr w:rsidR="006E71E2" w:rsidRPr="007B0D1D" w14:paraId="39085F96" w14:textId="77777777" w:rsidTr="00960357">
        <w:tc>
          <w:tcPr>
            <w:tcW w:w="1869" w:type="dxa"/>
          </w:tcPr>
          <w:p w14:paraId="48B76E6B" w14:textId="77777777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Membership Dues</w:t>
            </w:r>
          </w:p>
          <w:p w14:paraId="2DE24F1D" w14:textId="728BA71F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 xml:space="preserve">  (SCAPA/AAPA)</w:t>
            </w:r>
          </w:p>
        </w:tc>
        <w:tc>
          <w:tcPr>
            <w:tcW w:w="1168" w:type="dxa"/>
          </w:tcPr>
          <w:p w14:paraId="187AAD35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5E01DCD5" w14:textId="7AF85E3B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$ 135</w:t>
            </w:r>
          </w:p>
        </w:tc>
        <w:tc>
          <w:tcPr>
            <w:tcW w:w="1168" w:type="dxa"/>
          </w:tcPr>
          <w:p w14:paraId="0881B44B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2EE5DB6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9C58639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3D8DFF5C" w14:textId="7EA8DBEC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$ 135</w:t>
            </w:r>
          </w:p>
        </w:tc>
        <w:tc>
          <w:tcPr>
            <w:tcW w:w="1170" w:type="dxa"/>
          </w:tcPr>
          <w:p w14:paraId="0B8A4A29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34BC349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C9F703E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1C8FB0CC" w14:textId="50A2F131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$ 135</w:t>
            </w:r>
          </w:p>
        </w:tc>
        <w:tc>
          <w:tcPr>
            <w:tcW w:w="1260" w:type="dxa"/>
          </w:tcPr>
          <w:p w14:paraId="5E664B2D" w14:textId="77777777" w:rsidR="006E71E2" w:rsidRPr="000D7D56" w:rsidRDefault="006E71E2" w:rsidP="006E71E2">
            <w:pPr>
              <w:rPr>
                <w:sz w:val="18"/>
                <w:szCs w:val="18"/>
              </w:rPr>
            </w:pPr>
          </w:p>
          <w:p w14:paraId="4F7E3D74" w14:textId="2A2DB3C3" w:rsidR="006E71E2" w:rsidRPr="000D7D56" w:rsidRDefault="006E71E2" w:rsidP="006E71E2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$ 405</w:t>
            </w:r>
          </w:p>
        </w:tc>
      </w:tr>
      <w:tr w:rsidR="00313F09" w:rsidRPr="007B0D1D" w14:paraId="7692F7F1" w14:textId="77777777" w:rsidTr="00960357">
        <w:tc>
          <w:tcPr>
            <w:tcW w:w="1869" w:type="dxa"/>
          </w:tcPr>
          <w:p w14:paraId="0EAEFBF1" w14:textId="4AE6CB1A" w:rsidR="00313F09" w:rsidRPr="000D7D56" w:rsidRDefault="00313F09" w:rsidP="00313F09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PANCE Prep Course</w:t>
            </w:r>
          </w:p>
        </w:tc>
        <w:tc>
          <w:tcPr>
            <w:tcW w:w="1168" w:type="dxa"/>
          </w:tcPr>
          <w:p w14:paraId="6A0410A9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9000181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50469119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E3940C0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75E955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78524B8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9DE5B39" w14:textId="2B120681" w:rsidR="00313F09" w:rsidRPr="00C05977" w:rsidRDefault="00313F09" w:rsidP="00313F09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$ 450</w:t>
            </w:r>
          </w:p>
        </w:tc>
        <w:tc>
          <w:tcPr>
            <w:tcW w:w="1260" w:type="dxa"/>
          </w:tcPr>
          <w:p w14:paraId="025E4BEA" w14:textId="4A0043A3" w:rsidR="00313F09" w:rsidRPr="00C05977" w:rsidRDefault="00313F09" w:rsidP="00313F09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$ 450</w:t>
            </w:r>
          </w:p>
        </w:tc>
      </w:tr>
      <w:tr w:rsidR="00313F09" w:rsidRPr="007B0D1D" w14:paraId="2E80A3B0" w14:textId="77777777" w:rsidTr="00960357">
        <w:tc>
          <w:tcPr>
            <w:tcW w:w="1869" w:type="dxa"/>
          </w:tcPr>
          <w:p w14:paraId="1A851DF3" w14:textId="37BC8AE6" w:rsidR="00313F09" w:rsidRPr="000D7D56" w:rsidRDefault="00313F09" w:rsidP="00313F09">
            <w:pPr>
              <w:rPr>
                <w:sz w:val="18"/>
                <w:szCs w:val="18"/>
              </w:rPr>
            </w:pPr>
            <w:r w:rsidRPr="000D7D56">
              <w:rPr>
                <w:sz w:val="18"/>
                <w:szCs w:val="18"/>
              </w:rPr>
              <w:t>PANCE Exam Cost</w:t>
            </w:r>
          </w:p>
        </w:tc>
        <w:tc>
          <w:tcPr>
            <w:tcW w:w="1168" w:type="dxa"/>
          </w:tcPr>
          <w:p w14:paraId="7FDAC120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62FDE44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756E9112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2DC04C7C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5430F15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8A670E5" w14:textId="77777777" w:rsidR="00313F09" w:rsidRPr="000D7D56" w:rsidRDefault="00313F09" w:rsidP="00313F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445D9FB" w14:textId="1BA93CA8" w:rsidR="00313F09" w:rsidRPr="00C05977" w:rsidRDefault="00313F09" w:rsidP="00313F09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$ 575</w:t>
            </w:r>
          </w:p>
        </w:tc>
        <w:tc>
          <w:tcPr>
            <w:tcW w:w="1260" w:type="dxa"/>
          </w:tcPr>
          <w:p w14:paraId="66C85563" w14:textId="072F93CB" w:rsidR="00313F09" w:rsidRPr="00C05977" w:rsidRDefault="00313F09" w:rsidP="00313F09">
            <w:pPr>
              <w:rPr>
                <w:color w:val="000000" w:themeColor="text1"/>
                <w:sz w:val="18"/>
                <w:szCs w:val="18"/>
              </w:rPr>
            </w:pPr>
            <w:r w:rsidRPr="00C05977">
              <w:rPr>
                <w:color w:val="000000" w:themeColor="text1"/>
                <w:sz w:val="18"/>
                <w:szCs w:val="18"/>
              </w:rPr>
              <w:t>$ 575</w:t>
            </w:r>
          </w:p>
        </w:tc>
      </w:tr>
      <w:tr w:rsidR="006E71E2" w:rsidRPr="007B0D1D" w14:paraId="394A2CC4" w14:textId="77777777" w:rsidTr="00960357">
        <w:tc>
          <w:tcPr>
            <w:tcW w:w="1869" w:type="dxa"/>
          </w:tcPr>
          <w:p w14:paraId="4CD9E71B" w14:textId="7CF41607" w:rsidR="006E71E2" w:rsidRPr="007B0D1D" w:rsidRDefault="006E71E2" w:rsidP="006E71E2">
            <w:pPr>
              <w:rPr>
                <w:b/>
                <w:bCs/>
                <w:sz w:val="20"/>
                <w:szCs w:val="20"/>
              </w:rPr>
            </w:pPr>
            <w:r w:rsidRPr="007B0D1D">
              <w:rPr>
                <w:b/>
                <w:bCs/>
                <w:sz w:val="20"/>
                <w:szCs w:val="20"/>
              </w:rPr>
              <w:t>TOTAL Resident</w:t>
            </w:r>
          </w:p>
        </w:tc>
        <w:tc>
          <w:tcPr>
            <w:tcW w:w="1168" w:type="dxa"/>
          </w:tcPr>
          <w:p w14:paraId="5E83C6D5" w14:textId="4E56FC05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$ 15,</w:t>
            </w:r>
            <w:r w:rsidR="00601568" w:rsidRPr="00C05977">
              <w:rPr>
                <w:color w:val="215E99" w:themeColor="text2" w:themeTint="BF"/>
                <w:sz w:val="20"/>
                <w:szCs w:val="20"/>
              </w:rPr>
              <w:t>87</w:t>
            </w:r>
            <w:r w:rsidRPr="00C05977">
              <w:rPr>
                <w:color w:val="215E99" w:themeColor="text2" w:themeTint="BF"/>
                <w:sz w:val="20"/>
                <w:szCs w:val="20"/>
              </w:rPr>
              <w:t>3</w:t>
            </w:r>
          </w:p>
        </w:tc>
        <w:tc>
          <w:tcPr>
            <w:tcW w:w="1168" w:type="dxa"/>
          </w:tcPr>
          <w:p w14:paraId="006FB2EC" w14:textId="3B2C667D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$ 1</w:t>
            </w:r>
            <w:r w:rsidR="00F85498" w:rsidRPr="00C05977">
              <w:rPr>
                <w:color w:val="215E99" w:themeColor="text2" w:themeTint="BF"/>
                <w:sz w:val="20"/>
                <w:szCs w:val="20"/>
              </w:rPr>
              <w:t>2</w:t>
            </w:r>
            <w:r w:rsidRPr="00C05977">
              <w:rPr>
                <w:color w:val="215E99" w:themeColor="text2" w:themeTint="BF"/>
                <w:sz w:val="20"/>
                <w:szCs w:val="20"/>
              </w:rPr>
              <w:t>,</w:t>
            </w:r>
            <w:r w:rsidR="0061208B" w:rsidRPr="00C05977">
              <w:rPr>
                <w:color w:val="215E99" w:themeColor="text2" w:themeTint="BF"/>
                <w:sz w:val="20"/>
                <w:szCs w:val="20"/>
              </w:rPr>
              <w:t>068</w:t>
            </w:r>
          </w:p>
        </w:tc>
        <w:tc>
          <w:tcPr>
            <w:tcW w:w="1128" w:type="dxa"/>
          </w:tcPr>
          <w:p w14:paraId="582FBD88" w14:textId="19E80F60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$ 11,</w:t>
            </w:r>
            <w:r w:rsidR="00E655C1" w:rsidRPr="00C05977">
              <w:rPr>
                <w:color w:val="215E99" w:themeColor="text2" w:themeTint="BF"/>
                <w:sz w:val="20"/>
                <w:szCs w:val="20"/>
              </w:rPr>
              <w:t>483</w:t>
            </w:r>
          </w:p>
        </w:tc>
        <w:tc>
          <w:tcPr>
            <w:tcW w:w="1147" w:type="dxa"/>
          </w:tcPr>
          <w:p w14:paraId="3A86F448" w14:textId="0B67DB04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$ 12,</w:t>
            </w:r>
            <w:r w:rsidR="00A065B3" w:rsidRPr="00C05977">
              <w:rPr>
                <w:color w:val="215E99" w:themeColor="text2" w:themeTint="BF"/>
                <w:sz w:val="20"/>
                <w:szCs w:val="20"/>
              </w:rPr>
              <w:t>708</w:t>
            </w:r>
          </w:p>
        </w:tc>
        <w:tc>
          <w:tcPr>
            <w:tcW w:w="1170" w:type="dxa"/>
          </w:tcPr>
          <w:p w14:paraId="66564658" w14:textId="18981AE0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$ 11,</w:t>
            </w:r>
            <w:r w:rsidR="00992ECE" w:rsidRPr="00C05977">
              <w:rPr>
                <w:color w:val="215E99" w:themeColor="text2" w:themeTint="BF"/>
                <w:sz w:val="20"/>
                <w:szCs w:val="20"/>
              </w:rPr>
              <w:t>33</w:t>
            </w:r>
            <w:r w:rsidRPr="00C05977">
              <w:rPr>
                <w:color w:val="215E99" w:themeColor="text2" w:themeTint="BF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16D59628" w14:textId="425016CF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$ 11,333</w:t>
            </w:r>
          </w:p>
        </w:tc>
        <w:tc>
          <w:tcPr>
            <w:tcW w:w="1170" w:type="dxa"/>
          </w:tcPr>
          <w:p w14:paraId="1AEE3D7F" w14:textId="46489DA1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$ 1</w:t>
            </w:r>
            <w:r w:rsidR="00BF2E97" w:rsidRPr="00C05977">
              <w:rPr>
                <w:color w:val="215E99" w:themeColor="text2" w:themeTint="BF"/>
                <w:sz w:val="20"/>
                <w:szCs w:val="20"/>
              </w:rPr>
              <w:t>2,</w:t>
            </w:r>
            <w:r w:rsidR="00565571" w:rsidRPr="00C05977">
              <w:rPr>
                <w:color w:val="215E99" w:themeColor="text2" w:themeTint="BF"/>
                <w:sz w:val="20"/>
                <w:szCs w:val="20"/>
              </w:rPr>
              <w:t>008</w:t>
            </w:r>
          </w:p>
        </w:tc>
        <w:tc>
          <w:tcPr>
            <w:tcW w:w="1260" w:type="dxa"/>
          </w:tcPr>
          <w:p w14:paraId="40B9F71F" w14:textId="712E1950" w:rsidR="006E71E2" w:rsidRPr="00C05977" w:rsidRDefault="006E71E2" w:rsidP="006E71E2">
            <w:pPr>
              <w:rPr>
                <w:color w:val="215E99" w:themeColor="text2" w:themeTint="BF"/>
                <w:sz w:val="20"/>
                <w:szCs w:val="20"/>
              </w:rPr>
            </w:pPr>
            <w:r w:rsidRPr="00C05977">
              <w:rPr>
                <w:color w:val="215E99" w:themeColor="text2" w:themeTint="BF"/>
                <w:sz w:val="20"/>
                <w:szCs w:val="20"/>
              </w:rPr>
              <w:t>$ 86,</w:t>
            </w:r>
            <w:r w:rsidR="00F04297" w:rsidRPr="00C05977">
              <w:rPr>
                <w:color w:val="215E99" w:themeColor="text2" w:themeTint="BF"/>
                <w:sz w:val="20"/>
                <w:szCs w:val="20"/>
              </w:rPr>
              <w:t>49</w:t>
            </w:r>
            <w:r w:rsidRPr="00C05977">
              <w:rPr>
                <w:color w:val="215E99" w:themeColor="text2" w:themeTint="BF"/>
                <w:sz w:val="20"/>
                <w:szCs w:val="20"/>
              </w:rPr>
              <w:t>3</w:t>
            </w:r>
          </w:p>
        </w:tc>
      </w:tr>
      <w:tr w:rsidR="006E71E2" w:rsidRPr="007B0D1D" w14:paraId="3341F5C2" w14:textId="77777777" w:rsidTr="00960357">
        <w:tc>
          <w:tcPr>
            <w:tcW w:w="1869" w:type="dxa"/>
          </w:tcPr>
          <w:p w14:paraId="13D0F470" w14:textId="626775BB" w:rsidR="006E71E2" w:rsidRPr="007B0D1D" w:rsidRDefault="006E71E2" w:rsidP="006E71E2">
            <w:pPr>
              <w:rPr>
                <w:b/>
                <w:bCs/>
                <w:sz w:val="20"/>
                <w:szCs w:val="20"/>
              </w:rPr>
            </w:pPr>
            <w:r w:rsidRPr="007B0D1D">
              <w:rPr>
                <w:b/>
                <w:bCs/>
                <w:sz w:val="20"/>
                <w:szCs w:val="20"/>
              </w:rPr>
              <w:t>TOTAL Non-Resident</w:t>
            </w:r>
          </w:p>
        </w:tc>
        <w:tc>
          <w:tcPr>
            <w:tcW w:w="1168" w:type="dxa"/>
          </w:tcPr>
          <w:p w14:paraId="3E3F8741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523E1C1E" w14:textId="1056469F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$ 25,</w:t>
            </w:r>
            <w:r w:rsidR="005F3438" w:rsidRPr="00675945">
              <w:rPr>
                <w:color w:val="501549" w:themeColor="accent5" w:themeShade="80"/>
                <w:sz w:val="20"/>
                <w:szCs w:val="20"/>
              </w:rPr>
              <w:t>637</w:t>
            </w:r>
          </w:p>
        </w:tc>
        <w:tc>
          <w:tcPr>
            <w:tcW w:w="1168" w:type="dxa"/>
          </w:tcPr>
          <w:p w14:paraId="20305FDB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33C983EA" w14:textId="293ECCDA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$ 21,697</w:t>
            </w:r>
          </w:p>
        </w:tc>
        <w:tc>
          <w:tcPr>
            <w:tcW w:w="1128" w:type="dxa"/>
          </w:tcPr>
          <w:p w14:paraId="1B4F9C01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54D679C1" w14:textId="64210B63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$ 21,</w:t>
            </w:r>
            <w:r w:rsidR="00333EAD" w:rsidRPr="00675945">
              <w:rPr>
                <w:color w:val="501549" w:themeColor="accent5" w:themeShade="80"/>
                <w:sz w:val="20"/>
                <w:szCs w:val="20"/>
              </w:rPr>
              <w:t>247</w:t>
            </w:r>
          </w:p>
        </w:tc>
        <w:tc>
          <w:tcPr>
            <w:tcW w:w="1147" w:type="dxa"/>
          </w:tcPr>
          <w:p w14:paraId="2FFC355C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4309C179" w14:textId="47DC3573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$ 2</w:t>
            </w:r>
            <w:r w:rsidR="00C3519C" w:rsidRPr="00675945">
              <w:rPr>
                <w:color w:val="501549" w:themeColor="accent5" w:themeShade="80"/>
                <w:sz w:val="20"/>
                <w:szCs w:val="20"/>
              </w:rPr>
              <w:t>2,472</w:t>
            </w:r>
          </w:p>
        </w:tc>
        <w:tc>
          <w:tcPr>
            <w:tcW w:w="1170" w:type="dxa"/>
          </w:tcPr>
          <w:p w14:paraId="0DD1155A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6850090F" w14:textId="460B69E9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$ 21,</w:t>
            </w:r>
            <w:r w:rsidR="002D4EA0" w:rsidRPr="00675945">
              <w:rPr>
                <w:color w:val="501549" w:themeColor="accent5" w:themeShade="80"/>
                <w:sz w:val="20"/>
                <w:szCs w:val="20"/>
              </w:rPr>
              <w:t>097</w:t>
            </w:r>
          </w:p>
        </w:tc>
        <w:tc>
          <w:tcPr>
            <w:tcW w:w="1170" w:type="dxa"/>
          </w:tcPr>
          <w:p w14:paraId="17320613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617876F0" w14:textId="66E5C64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$ 21,097</w:t>
            </w:r>
          </w:p>
        </w:tc>
        <w:tc>
          <w:tcPr>
            <w:tcW w:w="1170" w:type="dxa"/>
          </w:tcPr>
          <w:p w14:paraId="4476BE6C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6577C401" w14:textId="0B32265B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$ 21,</w:t>
            </w:r>
            <w:r w:rsidR="00565571" w:rsidRPr="00675945">
              <w:rPr>
                <w:color w:val="501549" w:themeColor="accent5" w:themeShade="80"/>
                <w:sz w:val="20"/>
                <w:szCs w:val="20"/>
              </w:rPr>
              <w:t>772</w:t>
            </w:r>
          </w:p>
        </w:tc>
        <w:tc>
          <w:tcPr>
            <w:tcW w:w="1260" w:type="dxa"/>
          </w:tcPr>
          <w:p w14:paraId="4A93FFEC" w14:textId="77777777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</w:p>
          <w:p w14:paraId="3EA74D01" w14:textId="7480AD6D" w:rsidR="006E71E2" w:rsidRPr="00675945" w:rsidRDefault="006E71E2" w:rsidP="006E71E2">
            <w:pPr>
              <w:rPr>
                <w:color w:val="501549" w:themeColor="accent5" w:themeShade="80"/>
                <w:sz w:val="20"/>
                <w:szCs w:val="20"/>
              </w:rPr>
            </w:pPr>
            <w:r w:rsidRPr="00675945">
              <w:rPr>
                <w:color w:val="501549" w:themeColor="accent5" w:themeShade="80"/>
                <w:sz w:val="20"/>
                <w:szCs w:val="20"/>
              </w:rPr>
              <w:t>$ 154,</w:t>
            </w:r>
            <w:r w:rsidR="000E2370" w:rsidRPr="00675945">
              <w:rPr>
                <w:color w:val="501549" w:themeColor="accent5" w:themeShade="80"/>
                <w:sz w:val="20"/>
                <w:szCs w:val="20"/>
              </w:rPr>
              <w:t>841</w:t>
            </w:r>
          </w:p>
        </w:tc>
      </w:tr>
    </w:tbl>
    <w:p w14:paraId="3490A608" w14:textId="5D8A874A" w:rsidR="001548EB" w:rsidRDefault="00337AC3">
      <w:pPr>
        <w:rPr>
          <w:b/>
          <w:bCs/>
        </w:rPr>
      </w:pPr>
      <w:r w:rsidRPr="00337AC3">
        <w:rPr>
          <w:b/>
          <w:bCs/>
        </w:rPr>
        <w:t xml:space="preserve">                                    Estimated Housing and Meal Costs Resident and Non-Resident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890"/>
        <w:gridCol w:w="1170"/>
        <w:gridCol w:w="1170"/>
        <w:gridCol w:w="1170"/>
        <w:gridCol w:w="1080"/>
        <w:gridCol w:w="1170"/>
        <w:gridCol w:w="1170"/>
        <w:gridCol w:w="1170"/>
        <w:gridCol w:w="1260"/>
      </w:tblGrid>
      <w:tr w:rsidR="00337AC3" w:rsidRPr="0074660D" w14:paraId="18F51B2B" w14:textId="4D75C131" w:rsidTr="00337AC3">
        <w:tc>
          <w:tcPr>
            <w:tcW w:w="1890" w:type="dxa"/>
          </w:tcPr>
          <w:p w14:paraId="1817FB75" w14:textId="3716D405" w:rsidR="00337AC3" w:rsidRPr="0074660D" w:rsidRDefault="00337AC3">
            <w:pPr>
              <w:rPr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>Housing/Meals</w:t>
            </w:r>
          </w:p>
        </w:tc>
        <w:tc>
          <w:tcPr>
            <w:tcW w:w="1170" w:type="dxa"/>
          </w:tcPr>
          <w:p w14:paraId="6B167445" w14:textId="4BE6AA04" w:rsidR="00337AC3" w:rsidRPr="0074660D" w:rsidRDefault="003F2489">
            <w:pPr>
              <w:rPr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8450</w:t>
            </w:r>
          </w:p>
        </w:tc>
        <w:tc>
          <w:tcPr>
            <w:tcW w:w="1170" w:type="dxa"/>
          </w:tcPr>
          <w:p w14:paraId="577760D1" w14:textId="2C73AEEE" w:rsidR="00337AC3" w:rsidRPr="0074660D" w:rsidRDefault="003F2489">
            <w:pPr>
              <w:rPr>
                <w:b/>
                <w:bCs/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8450</w:t>
            </w:r>
          </w:p>
        </w:tc>
        <w:tc>
          <w:tcPr>
            <w:tcW w:w="1170" w:type="dxa"/>
          </w:tcPr>
          <w:p w14:paraId="19CA258B" w14:textId="24AA8872" w:rsidR="00337AC3" w:rsidRPr="0074660D" w:rsidRDefault="003F2489">
            <w:pPr>
              <w:rPr>
                <w:b/>
                <w:bCs/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8450</w:t>
            </w:r>
          </w:p>
        </w:tc>
        <w:tc>
          <w:tcPr>
            <w:tcW w:w="1080" w:type="dxa"/>
          </w:tcPr>
          <w:p w14:paraId="7B0F0362" w14:textId="22C8DF33" w:rsidR="00337AC3" w:rsidRPr="0074660D" w:rsidRDefault="003F2489">
            <w:pPr>
              <w:rPr>
                <w:b/>
                <w:bCs/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8450</w:t>
            </w:r>
          </w:p>
        </w:tc>
        <w:tc>
          <w:tcPr>
            <w:tcW w:w="1170" w:type="dxa"/>
          </w:tcPr>
          <w:p w14:paraId="0A01C828" w14:textId="3184F927" w:rsidR="00337AC3" w:rsidRPr="0074660D" w:rsidRDefault="003F2489">
            <w:pPr>
              <w:rPr>
                <w:b/>
                <w:bCs/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8450</w:t>
            </w:r>
          </w:p>
        </w:tc>
        <w:tc>
          <w:tcPr>
            <w:tcW w:w="1170" w:type="dxa"/>
          </w:tcPr>
          <w:p w14:paraId="01685C42" w14:textId="1C10B16E" w:rsidR="00337AC3" w:rsidRPr="0074660D" w:rsidRDefault="003F2489">
            <w:pPr>
              <w:rPr>
                <w:b/>
                <w:bCs/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8450</w:t>
            </w:r>
          </w:p>
        </w:tc>
        <w:tc>
          <w:tcPr>
            <w:tcW w:w="1170" w:type="dxa"/>
          </w:tcPr>
          <w:p w14:paraId="1BA80C85" w14:textId="7519FC2F" w:rsidR="00337AC3" w:rsidRPr="0074660D" w:rsidRDefault="003F2489">
            <w:pPr>
              <w:rPr>
                <w:b/>
                <w:bCs/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8450</w:t>
            </w:r>
          </w:p>
        </w:tc>
        <w:tc>
          <w:tcPr>
            <w:tcW w:w="1260" w:type="dxa"/>
          </w:tcPr>
          <w:p w14:paraId="39815469" w14:textId="7E57D233" w:rsidR="00337AC3" w:rsidRPr="0074660D" w:rsidRDefault="003F2489">
            <w:pPr>
              <w:rPr>
                <w:sz w:val="18"/>
                <w:szCs w:val="18"/>
              </w:rPr>
            </w:pPr>
            <w:r w:rsidRPr="0074660D">
              <w:rPr>
                <w:sz w:val="18"/>
                <w:szCs w:val="18"/>
              </w:rPr>
              <w:t xml:space="preserve">$ </w:t>
            </w:r>
            <w:r w:rsidR="007C14A5" w:rsidRPr="0074660D">
              <w:rPr>
                <w:sz w:val="18"/>
                <w:szCs w:val="18"/>
              </w:rPr>
              <w:t>59,150</w:t>
            </w:r>
          </w:p>
        </w:tc>
      </w:tr>
      <w:tr w:rsidR="002C6C12" w:rsidRPr="003F2489" w14:paraId="6BB68BDD" w14:textId="77777777" w:rsidTr="00787D16">
        <w:tc>
          <w:tcPr>
            <w:tcW w:w="11250" w:type="dxa"/>
            <w:gridSpan w:val="9"/>
          </w:tcPr>
          <w:p w14:paraId="0A43F264" w14:textId="57D2BA22" w:rsidR="002C6C12" w:rsidRPr="002C6C12" w:rsidRDefault="002C6C12">
            <w:pPr>
              <w:rPr>
                <w:b/>
                <w:bCs/>
              </w:rPr>
            </w:pPr>
            <w:r w:rsidRPr="002C6C12">
              <w:rPr>
                <w:b/>
                <w:bCs/>
              </w:rPr>
              <w:t>TOTAL ESTIMATED COST S.C. RESIDENT</w:t>
            </w:r>
            <w:r w:rsidR="003E4A03">
              <w:rPr>
                <w:b/>
                <w:bCs/>
              </w:rPr>
              <w:t xml:space="preserve">                 $ </w:t>
            </w:r>
            <w:r w:rsidR="003E4A03" w:rsidRPr="00675945">
              <w:rPr>
                <w:b/>
                <w:bCs/>
                <w:color w:val="4C94D8" w:themeColor="text2" w:themeTint="80"/>
              </w:rPr>
              <w:t>1</w:t>
            </w:r>
            <w:r w:rsidR="007C14A5" w:rsidRPr="00675945">
              <w:rPr>
                <w:b/>
                <w:bCs/>
                <w:color w:val="4C94D8" w:themeColor="text2" w:themeTint="80"/>
              </w:rPr>
              <w:t>45,</w:t>
            </w:r>
            <w:r w:rsidR="00C05977" w:rsidRPr="00675945">
              <w:rPr>
                <w:b/>
                <w:bCs/>
                <w:color w:val="4C94D8" w:themeColor="text2" w:themeTint="80"/>
              </w:rPr>
              <w:t>64</w:t>
            </w:r>
            <w:r w:rsidR="007C14A5" w:rsidRPr="00675945">
              <w:rPr>
                <w:b/>
                <w:bCs/>
                <w:color w:val="4C94D8" w:themeColor="text2" w:themeTint="80"/>
              </w:rPr>
              <w:t>3</w:t>
            </w:r>
          </w:p>
        </w:tc>
      </w:tr>
      <w:tr w:rsidR="002C6C12" w:rsidRPr="003F2489" w14:paraId="0CDE921D" w14:textId="77777777" w:rsidTr="00787D16">
        <w:tc>
          <w:tcPr>
            <w:tcW w:w="11250" w:type="dxa"/>
            <w:gridSpan w:val="9"/>
          </w:tcPr>
          <w:p w14:paraId="461ACAB0" w14:textId="5DFD8841" w:rsidR="002C6C12" w:rsidRPr="002C6C12" w:rsidRDefault="002C6C12">
            <w:pPr>
              <w:rPr>
                <w:b/>
                <w:bCs/>
              </w:rPr>
            </w:pPr>
            <w:r w:rsidRPr="002C6C12">
              <w:rPr>
                <w:b/>
                <w:bCs/>
              </w:rPr>
              <w:t>TOTAL ESTIMATED COST S.C. NON-RESIDENT</w:t>
            </w:r>
            <w:r w:rsidR="003E4A03">
              <w:rPr>
                <w:b/>
                <w:bCs/>
              </w:rPr>
              <w:t xml:space="preserve">     $ </w:t>
            </w:r>
            <w:r w:rsidR="003E4A03" w:rsidRPr="00675945">
              <w:rPr>
                <w:b/>
                <w:bCs/>
                <w:color w:val="501549" w:themeColor="accent5" w:themeShade="80"/>
              </w:rPr>
              <w:t>2</w:t>
            </w:r>
            <w:r w:rsidR="007C14A5" w:rsidRPr="00675945">
              <w:rPr>
                <w:b/>
                <w:bCs/>
                <w:color w:val="501549" w:themeColor="accent5" w:themeShade="80"/>
              </w:rPr>
              <w:t>13,</w:t>
            </w:r>
            <w:r w:rsidR="009219BB" w:rsidRPr="00675945">
              <w:rPr>
                <w:b/>
                <w:bCs/>
                <w:color w:val="501549" w:themeColor="accent5" w:themeShade="80"/>
              </w:rPr>
              <w:t>99</w:t>
            </w:r>
            <w:r w:rsidR="007C14A5" w:rsidRPr="00675945">
              <w:rPr>
                <w:b/>
                <w:bCs/>
                <w:color w:val="501549" w:themeColor="accent5" w:themeShade="80"/>
              </w:rPr>
              <w:t>1</w:t>
            </w:r>
          </w:p>
        </w:tc>
      </w:tr>
    </w:tbl>
    <w:p w14:paraId="75E040B7" w14:textId="77777777" w:rsidR="00337AC3" w:rsidRPr="00337AC3" w:rsidRDefault="00337AC3">
      <w:pPr>
        <w:rPr>
          <w:b/>
          <w:bCs/>
        </w:rPr>
      </w:pPr>
    </w:p>
    <w:p w14:paraId="6AD08967" w14:textId="202B4274" w:rsidR="00CF2815" w:rsidRPr="007B0D1D" w:rsidRDefault="00CF2815" w:rsidP="00CF2815">
      <w:pPr>
        <w:spacing w:after="0"/>
        <w:rPr>
          <w:sz w:val="16"/>
          <w:szCs w:val="16"/>
        </w:rPr>
      </w:pPr>
      <w:r w:rsidRPr="007B0D1D">
        <w:rPr>
          <w:sz w:val="16"/>
          <w:szCs w:val="16"/>
        </w:rPr>
        <w:t>Tuition</w:t>
      </w:r>
      <w:r w:rsidR="0056452E">
        <w:rPr>
          <w:sz w:val="16"/>
          <w:szCs w:val="16"/>
        </w:rPr>
        <w:t xml:space="preserve"> and other </w:t>
      </w:r>
      <w:r w:rsidRPr="007B0D1D">
        <w:rPr>
          <w:sz w:val="16"/>
          <w:szCs w:val="16"/>
        </w:rPr>
        <w:t>Fees are subject to change. The FMU Board of Trustees meets every June to determine tuition costs.</w:t>
      </w:r>
    </w:p>
    <w:p w14:paraId="35B2C73C" w14:textId="04F9D676" w:rsidR="007B0D1D" w:rsidRDefault="00CF2815" w:rsidP="007B0D1D">
      <w:pPr>
        <w:spacing w:after="0"/>
        <w:rPr>
          <w:sz w:val="16"/>
          <w:szCs w:val="16"/>
        </w:rPr>
      </w:pPr>
      <w:r w:rsidRPr="007B0D1D">
        <w:rPr>
          <w:sz w:val="16"/>
          <w:szCs w:val="16"/>
        </w:rPr>
        <w:t>*Housing fees during clinical clerkships are subject to change depending on placement of the clerkship.</w:t>
      </w:r>
    </w:p>
    <w:p w14:paraId="7C2189C9" w14:textId="77777777" w:rsidR="007B0D1D" w:rsidRPr="007B0D1D" w:rsidRDefault="007B0D1D" w:rsidP="007B0D1D">
      <w:pPr>
        <w:spacing w:after="0"/>
        <w:rPr>
          <w:sz w:val="16"/>
          <w:szCs w:val="16"/>
        </w:rPr>
      </w:pPr>
    </w:p>
    <w:p w14:paraId="5353253F" w14:textId="709F758C" w:rsidR="001548EB" w:rsidRDefault="00237593">
      <w:r>
        <w:rPr>
          <w:rFonts w:ascii="Lato" w:eastAsia="Times New Roman" w:hAnsi="Lato" w:cs="Times New Roman"/>
          <w:color w:val="193A80"/>
          <w:kern w:val="0"/>
          <w:sz w:val="45"/>
          <w:szCs w:val="45"/>
          <w14:ligatures w14:val="none"/>
        </w:rPr>
        <w:t xml:space="preserve"> </w:t>
      </w:r>
    </w:p>
    <w:sectPr w:rsidR="00154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EB"/>
    <w:rsid w:val="000B44B2"/>
    <w:rsid w:val="000D7D56"/>
    <w:rsid w:val="000D7D92"/>
    <w:rsid w:val="000E2370"/>
    <w:rsid w:val="00104E21"/>
    <w:rsid w:val="001548EB"/>
    <w:rsid w:val="001646C0"/>
    <w:rsid w:val="0019466F"/>
    <w:rsid w:val="001B3873"/>
    <w:rsid w:val="001C7977"/>
    <w:rsid w:val="00204841"/>
    <w:rsid w:val="002177FA"/>
    <w:rsid w:val="00237593"/>
    <w:rsid w:val="0026259C"/>
    <w:rsid w:val="00281625"/>
    <w:rsid w:val="00283962"/>
    <w:rsid w:val="002C6C12"/>
    <w:rsid w:val="002D2E7A"/>
    <w:rsid w:val="002D4EA0"/>
    <w:rsid w:val="002F3666"/>
    <w:rsid w:val="003015A1"/>
    <w:rsid w:val="00313F09"/>
    <w:rsid w:val="00315DEE"/>
    <w:rsid w:val="0031603C"/>
    <w:rsid w:val="00317496"/>
    <w:rsid w:val="00333EAD"/>
    <w:rsid w:val="00337AC3"/>
    <w:rsid w:val="0037608E"/>
    <w:rsid w:val="00394CDF"/>
    <w:rsid w:val="003A74AE"/>
    <w:rsid w:val="003A7CBE"/>
    <w:rsid w:val="003B64B8"/>
    <w:rsid w:val="003D7AA6"/>
    <w:rsid w:val="003E4A03"/>
    <w:rsid w:val="003F2489"/>
    <w:rsid w:val="004027FF"/>
    <w:rsid w:val="00416186"/>
    <w:rsid w:val="00456FEB"/>
    <w:rsid w:val="004671DA"/>
    <w:rsid w:val="00470539"/>
    <w:rsid w:val="004E0BAE"/>
    <w:rsid w:val="00514BDF"/>
    <w:rsid w:val="00547FEC"/>
    <w:rsid w:val="0056452E"/>
    <w:rsid w:val="00565571"/>
    <w:rsid w:val="005D6B68"/>
    <w:rsid w:val="005F3438"/>
    <w:rsid w:val="00601568"/>
    <w:rsid w:val="00601943"/>
    <w:rsid w:val="0061208B"/>
    <w:rsid w:val="00652E02"/>
    <w:rsid w:val="00675945"/>
    <w:rsid w:val="006C0911"/>
    <w:rsid w:val="006D548E"/>
    <w:rsid w:val="006E71E2"/>
    <w:rsid w:val="00717B74"/>
    <w:rsid w:val="0074660D"/>
    <w:rsid w:val="007A07F1"/>
    <w:rsid w:val="007B0D1D"/>
    <w:rsid w:val="007C14A5"/>
    <w:rsid w:val="007F195C"/>
    <w:rsid w:val="0083291A"/>
    <w:rsid w:val="008770AF"/>
    <w:rsid w:val="0091488B"/>
    <w:rsid w:val="009219BB"/>
    <w:rsid w:val="00960357"/>
    <w:rsid w:val="00964DD4"/>
    <w:rsid w:val="00980387"/>
    <w:rsid w:val="00992ECE"/>
    <w:rsid w:val="00A065B3"/>
    <w:rsid w:val="00A21847"/>
    <w:rsid w:val="00A72FFA"/>
    <w:rsid w:val="00AC056E"/>
    <w:rsid w:val="00B36F64"/>
    <w:rsid w:val="00B77FCD"/>
    <w:rsid w:val="00B855F2"/>
    <w:rsid w:val="00BA11F8"/>
    <w:rsid w:val="00BC315A"/>
    <w:rsid w:val="00BE067B"/>
    <w:rsid w:val="00BF2E97"/>
    <w:rsid w:val="00C05977"/>
    <w:rsid w:val="00C3519C"/>
    <w:rsid w:val="00CB01C8"/>
    <w:rsid w:val="00CB6959"/>
    <w:rsid w:val="00CC1A3D"/>
    <w:rsid w:val="00CF2815"/>
    <w:rsid w:val="00D0359F"/>
    <w:rsid w:val="00DF17B6"/>
    <w:rsid w:val="00E44D31"/>
    <w:rsid w:val="00E655C1"/>
    <w:rsid w:val="00F04297"/>
    <w:rsid w:val="00F27CA8"/>
    <w:rsid w:val="00F310FC"/>
    <w:rsid w:val="00F404B0"/>
    <w:rsid w:val="00F85498"/>
    <w:rsid w:val="00F969A5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AF53"/>
  <w15:chartTrackingRefBased/>
  <w15:docId w15:val="{05601C5C-855F-4091-9C16-5BDAC52A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8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9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F44B-EB94-4E46-B2D1-75BE69FF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James</dc:creator>
  <cp:keywords/>
  <dc:description/>
  <cp:lastModifiedBy>David L. James</cp:lastModifiedBy>
  <cp:revision>78</cp:revision>
  <dcterms:created xsi:type="dcterms:W3CDTF">2024-05-30T12:25:00Z</dcterms:created>
  <dcterms:modified xsi:type="dcterms:W3CDTF">2025-02-11T14:10:00Z</dcterms:modified>
</cp:coreProperties>
</file>